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B3392D" w:rsidRDefault="00BF442C" w:rsidP="00BF442C">
      <w:pPr>
        <w:jc w:val="right"/>
        <w:rPr>
          <w:rFonts w:ascii="Times New Roman" w:hAnsi="Times New Roman" w:cs="Times New Roman"/>
          <w:sz w:val="24"/>
          <w:szCs w:val="24"/>
        </w:rPr>
      </w:pPr>
    </w:p>
    <w:p w14:paraId="2EC1D778" w14:textId="44AAC5B5" w:rsidR="00BF442C" w:rsidRPr="00B3392D"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B3392D">
        <w:rPr>
          <w:rFonts w:ascii="Times New Roman" w:eastAsia="Times New Roman" w:hAnsi="Times New Roman" w:cs="Times New Roman"/>
          <w:b/>
          <w:bCs/>
          <w:iCs/>
          <w:color w:val="00000A"/>
          <w:sz w:val="24"/>
          <w:szCs w:val="24"/>
          <w:lang w:eastAsia="lt-LT"/>
        </w:rPr>
        <w:t>PASIŪLYMAS</w:t>
      </w:r>
      <w:bookmarkEnd w:id="0"/>
      <w:r w:rsidRPr="00B3392D">
        <w:rPr>
          <w:rFonts w:ascii="Times New Roman" w:eastAsia="Times New Roman" w:hAnsi="Times New Roman" w:cs="Times New Roman"/>
          <w:b/>
          <w:bCs/>
          <w:iCs/>
          <w:color w:val="00000A"/>
          <w:sz w:val="24"/>
          <w:szCs w:val="24"/>
          <w:lang w:eastAsia="lt-LT"/>
        </w:rPr>
        <w:t xml:space="preserve"> </w:t>
      </w:r>
    </w:p>
    <w:p w14:paraId="666F7E27" w14:textId="77777777" w:rsidR="008655EC" w:rsidRPr="00B3392D" w:rsidRDefault="008655EC" w:rsidP="00BF442C">
      <w:pPr>
        <w:keepNext/>
        <w:tabs>
          <w:tab w:val="left" w:pos="1800"/>
        </w:tabs>
        <w:spacing w:after="0" w:line="240" w:lineRule="auto"/>
        <w:jc w:val="center"/>
        <w:outlineLvl w:val="1"/>
        <w:rPr>
          <w:rFonts w:ascii="Times New Roman" w:eastAsia="Times New Roman" w:hAnsi="Times New Roman" w:cs="Times New Roman"/>
          <w:color w:val="00000A"/>
          <w:sz w:val="24"/>
          <w:szCs w:val="24"/>
          <w:lang w:eastAsia="lt-LT"/>
        </w:rPr>
      </w:pPr>
    </w:p>
    <w:p w14:paraId="5F0F327C" w14:textId="3615907D" w:rsidR="008655EC" w:rsidRPr="00B3392D" w:rsidRDefault="007D2112" w:rsidP="00BF442C">
      <w:pPr>
        <w:keepNext/>
        <w:tabs>
          <w:tab w:val="left" w:pos="1800"/>
        </w:tabs>
        <w:spacing w:after="0" w:line="240" w:lineRule="auto"/>
        <w:jc w:val="center"/>
        <w:outlineLvl w:val="1"/>
        <w:rPr>
          <w:rFonts w:ascii="Times New Roman" w:hAnsi="Times New Roman" w:cs="Times New Roman"/>
          <w:b/>
          <w:bCs/>
          <w:sz w:val="24"/>
          <w:szCs w:val="24"/>
        </w:rPr>
      </w:pPr>
      <w:r w:rsidRPr="00B3392D">
        <w:rPr>
          <w:rFonts w:ascii="Times New Roman" w:hAnsi="Times New Roman" w:cs="Times New Roman"/>
          <w:b/>
          <w:bCs/>
          <w:sz w:val="24"/>
          <w:szCs w:val="24"/>
        </w:rPr>
        <w:t>PIRKIMUI „</w:t>
      </w:r>
      <w:r w:rsidR="00A32817" w:rsidRPr="00B3392D">
        <w:rPr>
          <w:rFonts w:ascii="Times New Roman" w:eastAsia="Helvetica Neue UltraLight" w:hAnsi="Times New Roman" w:cs="Times New Roman"/>
          <w:b/>
          <w:spacing w:val="4"/>
          <w:sz w:val="24"/>
          <w:szCs w:val="24"/>
          <w:lang w:eastAsia="zh-CN"/>
        </w:rPr>
        <w:t>(10131)</w:t>
      </w:r>
      <w:r w:rsidR="00A32817" w:rsidRPr="00B3392D">
        <w:rPr>
          <w:rFonts w:ascii="Times New Roman" w:hAnsi="Times New Roman" w:cs="Times New Roman"/>
          <w:sz w:val="24"/>
          <w:szCs w:val="24"/>
        </w:rPr>
        <w:t xml:space="preserve"> </w:t>
      </w:r>
      <w:proofErr w:type="spellStart"/>
      <w:r w:rsidR="00A32817" w:rsidRPr="00B3392D">
        <w:rPr>
          <w:rFonts w:ascii="Times New Roman" w:hAnsi="Times New Roman" w:cs="Times New Roman"/>
          <w:b/>
          <w:bCs/>
          <w:sz w:val="24"/>
          <w:szCs w:val="24"/>
        </w:rPr>
        <w:t>i</w:t>
      </w:r>
      <w:r w:rsidR="00A32817" w:rsidRPr="00B3392D">
        <w:rPr>
          <w:rFonts w:ascii="Times New Roman" w:eastAsia="Helvetica Neue UltraLight" w:hAnsi="Times New Roman" w:cs="Times New Roman"/>
          <w:b/>
          <w:spacing w:val="4"/>
          <w:sz w:val="24"/>
          <w:szCs w:val="24"/>
          <w:lang w:eastAsia="zh-CN"/>
        </w:rPr>
        <w:t>.EKA</w:t>
      </w:r>
      <w:proofErr w:type="spellEnd"/>
      <w:r w:rsidR="00A32817" w:rsidRPr="00B3392D">
        <w:rPr>
          <w:rFonts w:ascii="Times New Roman" w:eastAsia="Helvetica Neue UltraLight" w:hAnsi="Times New Roman" w:cs="Times New Roman"/>
          <w:b/>
          <w:spacing w:val="4"/>
          <w:sz w:val="24"/>
          <w:szCs w:val="24"/>
          <w:lang w:eastAsia="zh-CN"/>
        </w:rPr>
        <w:t xml:space="preserve"> POSISTEMĖS PALAIKYMAS „RASO IPOS-22” SAUGOS MODULIUI IR SUSIJUSIOS PASLAUGOS</w:t>
      </w:r>
      <w:r w:rsidR="004377E6" w:rsidRPr="00B3392D">
        <w:rPr>
          <w:rFonts w:ascii="Times New Roman" w:hAnsi="Times New Roman" w:cs="Times New Roman"/>
          <w:b/>
          <w:bCs/>
          <w:sz w:val="24"/>
          <w:szCs w:val="24"/>
        </w:rPr>
        <w:t>“</w:t>
      </w:r>
    </w:p>
    <w:p w14:paraId="29C76913" w14:textId="77777777" w:rsidR="009A7A28" w:rsidRPr="00B3392D" w:rsidRDefault="009A7A28"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B3392D"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3392D">
        <w:rPr>
          <w:rFonts w:ascii="Times New Roman" w:eastAsia="Calibri" w:hAnsi="Times New Roman" w:cs="Times New Roman"/>
          <w:b/>
          <w:bCs/>
          <w:iCs/>
          <w:color w:val="00000A"/>
          <w:sz w:val="24"/>
          <w:szCs w:val="24"/>
          <w:lang w:eastAsia="lt-LT"/>
        </w:rPr>
        <w:t>Informacija apie tiekėją</w:t>
      </w:r>
    </w:p>
    <w:p w14:paraId="5C694591" w14:textId="38B991EE" w:rsidR="00BF442C" w:rsidRPr="00B3392D" w:rsidRDefault="00BF442C" w:rsidP="00BF442C">
      <w:pPr>
        <w:spacing w:after="0" w:line="240" w:lineRule="auto"/>
        <w:jc w:val="center"/>
        <w:rPr>
          <w:rFonts w:ascii="Times New Roman" w:eastAsia="Calibri" w:hAnsi="Times New Roman" w:cs="Times New Roman"/>
          <w:color w:val="00000A"/>
          <w:sz w:val="24"/>
          <w:szCs w:val="24"/>
        </w:rPr>
      </w:pPr>
    </w:p>
    <w:tbl>
      <w:tblPr>
        <w:tblW w:w="10915"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firstRow="1" w:lastRow="0" w:firstColumn="1" w:lastColumn="0" w:noHBand="0" w:noVBand="1"/>
      </w:tblPr>
      <w:tblGrid>
        <w:gridCol w:w="4820"/>
        <w:gridCol w:w="6095"/>
      </w:tblGrid>
      <w:tr w:rsidR="00BF442C" w:rsidRPr="00B3392D" w14:paraId="463B3C7D"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D9EB34D"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bookmarkStart w:id="1" w:name="_Hlk36474540"/>
            <w:r w:rsidRPr="00B3392D">
              <w:rPr>
                <w:rFonts w:ascii="Times New Roman" w:eastAsia="Calibri" w:hAnsi="Times New Roman" w:cs="Times New Roman"/>
                <w:color w:val="00000A"/>
                <w:sz w:val="24"/>
                <w:szCs w:val="24"/>
              </w:rPr>
              <w:t>Tiekėjo pavadinimas /Jeigu dalyvauja ūkio subjektų grupė, surašomi visi dalyvių pavadinimai/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C5172D4"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p>
          <w:p w14:paraId="3BAF1166"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p>
        </w:tc>
      </w:tr>
      <w:tr w:rsidR="00BF442C" w:rsidRPr="00B3392D" w14:paraId="064BC717"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698C575B"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Įmonės kodas/Jeigu dalyvauja ūkio subjektų grupė, surašomi visi įmonių kodai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80036FE"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p>
          <w:p w14:paraId="4B4A8E8E"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p>
        </w:tc>
      </w:tr>
      <w:tr w:rsidR="006877EC" w:rsidRPr="00B3392D" w14:paraId="5040D74D"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487A6D3" w14:textId="20D8B493" w:rsidR="006877EC" w:rsidRPr="00B3392D" w:rsidRDefault="00450DA6" w:rsidP="005F26F1">
            <w:pPr>
              <w:spacing w:after="0" w:line="240" w:lineRule="auto"/>
              <w:jc w:val="both"/>
              <w:rPr>
                <w:rFonts w:ascii="Times New Roman" w:eastAsia="Calibri" w:hAnsi="Times New Roman" w:cs="Times New Roman"/>
                <w:color w:val="00000A"/>
                <w:sz w:val="24"/>
                <w:szCs w:val="24"/>
              </w:rPr>
            </w:pPr>
            <w:r w:rsidRPr="00B3392D">
              <w:rPr>
                <w:rFonts w:ascii="Times New Roman" w:hAnsi="Times New Roman" w:cs="Times New Roman"/>
                <w:sz w:val="24"/>
                <w:szCs w:val="24"/>
              </w:rPr>
              <w:t xml:space="preserve">Tiekėjo PVM mokėtojo kodas /  </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5317B9D4" w14:textId="77777777" w:rsidR="006877EC" w:rsidRPr="00B3392D" w:rsidRDefault="006877EC" w:rsidP="005F26F1">
            <w:pPr>
              <w:spacing w:after="0" w:line="240" w:lineRule="auto"/>
              <w:jc w:val="both"/>
              <w:rPr>
                <w:rFonts w:ascii="Times New Roman" w:eastAsia="Calibri" w:hAnsi="Times New Roman" w:cs="Times New Roman"/>
                <w:color w:val="00000A"/>
                <w:sz w:val="24"/>
                <w:szCs w:val="24"/>
              </w:rPr>
            </w:pPr>
          </w:p>
        </w:tc>
      </w:tr>
      <w:tr w:rsidR="00BF442C" w:rsidRPr="00B3392D" w14:paraId="1919731C" w14:textId="77777777" w:rsidTr="009A5F16">
        <w:trPr>
          <w:trHeight w:val="653"/>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421673E" w14:textId="42EE96B9" w:rsidR="00BF442C" w:rsidRPr="00B3392D" w:rsidRDefault="00BF442C" w:rsidP="005F26F1">
            <w:pPr>
              <w:spacing w:after="0" w:line="240" w:lineRule="auto"/>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Tiekėjo adresas /Jeigu dalyvauja ūkio subjektų grupė, surašomi visi adresai/</w:t>
            </w:r>
            <w:r w:rsidR="00450DA6" w:rsidRPr="00B3392D">
              <w:rPr>
                <w:rFonts w:ascii="Times New Roman" w:eastAsia="Calibri" w:hAnsi="Times New Roman" w:cs="Times New Roman"/>
                <w:color w:val="00000A"/>
                <w:sz w:val="24"/>
                <w:szCs w:val="24"/>
              </w:rPr>
              <w:t xml:space="preserve"> Jeigu dalyvauja ūkio subjektų grupė, surašomi visų įmonių PVM mokėtojų kodai</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30827D9B"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p>
        </w:tc>
      </w:tr>
      <w:tr w:rsidR="00BF442C" w:rsidRPr="00B3392D" w14:paraId="71D2622C"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061BDCF" w14:textId="42AB69E3" w:rsidR="00BF442C" w:rsidRPr="00B3392D" w:rsidRDefault="00BF442C" w:rsidP="005F26F1">
            <w:pPr>
              <w:spacing w:after="0" w:line="240" w:lineRule="auto"/>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Už pasiūlymą atsakingo asmens pareigos, vardas, pavardė, telefono numeris</w:t>
            </w:r>
            <w:r w:rsidR="00FC096E" w:rsidRPr="00B3392D">
              <w:rPr>
                <w:rFonts w:ascii="Times New Roman" w:eastAsia="Calibri" w:hAnsi="Times New Roman" w:cs="Times New Roman"/>
                <w:color w:val="00000A"/>
                <w:sz w:val="24"/>
                <w:szCs w:val="24"/>
              </w:rPr>
              <w:t xml:space="preserve">, </w:t>
            </w:r>
            <w:r w:rsidR="004377E6" w:rsidRPr="00B3392D">
              <w:rPr>
                <w:rFonts w:ascii="Times New Roman" w:eastAsia="Calibri" w:hAnsi="Times New Roman" w:cs="Times New Roman"/>
                <w:color w:val="00000A"/>
                <w:sz w:val="24"/>
                <w:szCs w:val="24"/>
              </w:rPr>
              <w:t>el. pašto</w:t>
            </w:r>
            <w:r w:rsidR="00FC096E" w:rsidRPr="00B3392D">
              <w:rPr>
                <w:rFonts w:ascii="Times New Roman" w:eastAsia="Calibri" w:hAnsi="Times New Roman" w:cs="Times New Roman"/>
                <w:color w:val="00000A"/>
                <w:sz w:val="24"/>
                <w:szCs w:val="24"/>
              </w:rPr>
              <w:t xml:space="preserve"> adresas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0BB705C" w14:textId="77777777" w:rsidR="00BF442C" w:rsidRPr="00B3392D" w:rsidRDefault="00BF442C" w:rsidP="005F26F1">
            <w:pPr>
              <w:spacing w:after="0" w:line="240" w:lineRule="auto"/>
              <w:jc w:val="both"/>
              <w:rPr>
                <w:rFonts w:ascii="Times New Roman" w:eastAsia="Calibri" w:hAnsi="Times New Roman" w:cs="Times New Roman"/>
                <w:color w:val="00000A"/>
                <w:sz w:val="24"/>
                <w:szCs w:val="24"/>
              </w:rPr>
            </w:pPr>
          </w:p>
        </w:tc>
      </w:tr>
      <w:tr w:rsidR="0015348C" w:rsidRPr="00B3392D" w14:paraId="780C54B9"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7CBC210" w14:textId="3600C7C6" w:rsidR="0015348C" w:rsidRPr="00B3392D" w:rsidRDefault="0015348C" w:rsidP="005F26F1">
            <w:pPr>
              <w:spacing w:after="0" w:line="240" w:lineRule="auto"/>
              <w:jc w:val="both"/>
              <w:rPr>
                <w:rFonts w:ascii="Times New Roman" w:eastAsia="Calibri" w:hAnsi="Times New Roman" w:cs="Times New Roman"/>
                <w:color w:val="00000A"/>
                <w:sz w:val="24"/>
                <w:szCs w:val="24"/>
              </w:rPr>
            </w:pPr>
            <w:r w:rsidRPr="00B3392D">
              <w:rPr>
                <w:rFonts w:ascii="Times New Roman" w:hAnsi="Times New Roman" w:cs="Times New Roman"/>
                <w:sz w:val="24"/>
                <w:szCs w:val="24"/>
              </w:rPr>
              <w:t>Bankas, banko kodas, atsiskaitomosios sąskaitos numeris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2EE0904B" w14:textId="77777777" w:rsidR="0015348C" w:rsidRPr="00B3392D" w:rsidRDefault="0015348C" w:rsidP="005F26F1">
            <w:pPr>
              <w:spacing w:after="0" w:line="240" w:lineRule="auto"/>
              <w:jc w:val="both"/>
              <w:rPr>
                <w:rFonts w:ascii="Times New Roman" w:eastAsia="Calibri" w:hAnsi="Times New Roman" w:cs="Times New Roman"/>
                <w:color w:val="00000A"/>
                <w:sz w:val="24"/>
                <w:szCs w:val="24"/>
              </w:rPr>
            </w:pPr>
          </w:p>
        </w:tc>
      </w:tr>
      <w:tr w:rsidR="00E75F4A" w:rsidRPr="00B3392D" w14:paraId="58A913AF"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A78AFFC" w14:textId="5523B307" w:rsidR="00E75F4A" w:rsidRPr="00B3392D" w:rsidRDefault="00E75F4A" w:rsidP="005F26F1">
            <w:pPr>
              <w:spacing w:after="0" w:line="240" w:lineRule="auto"/>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 xml:space="preserve">Už sutarties vykdymą atsakingo asmens  pareigos, vardas, pavardė, </w:t>
            </w:r>
            <w:r w:rsidR="004377E6" w:rsidRPr="00B3392D">
              <w:rPr>
                <w:rFonts w:ascii="Times New Roman" w:eastAsia="Calibri" w:hAnsi="Times New Roman" w:cs="Times New Roman"/>
                <w:color w:val="00000A"/>
                <w:sz w:val="24"/>
                <w:szCs w:val="24"/>
              </w:rPr>
              <w:t>el. paštas</w:t>
            </w:r>
            <w:r w:rsidRPr="00B3392D">
              <w:rPr>
                <w:rFonts w:ascii="Times New Roman" w:eastAsia="Calibri" w:hAnsi="Times New Roman" w:cs="Times New Roman"/>
                <w:color w:val="00000A"/>
                <w:sz w:val="24"/>
                <w:szCs w:val="24"/>
              </w:rPr>
              <w:t>, telefono numeris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030457CD" w14:textId="77777777" w:rsidR="00E75F4A" w:rsidRPr="00B3392D" w:rsidRDefault="00E75F4A" w:rsidP="005F26F1">
            <w:pPr>
              <w:spacing w:after="0" w:line="240" w:lineRule="auto"/>
              <w:jc w:val="both"/>
              <w:rPr>
                <w:rFonts w:ascii="Times New Roman" w:eastAsia="Calibri" w:hAnsi="Times New Roman" w:cs="Times New Roman"/>
                <w:color w:val="00000A"/>
                <w:sz w:val="24"/>
                <w:szCs w:val="24"/>
              </w:rPr>
            </w:pPr>
          </w:p>
        </w:tc>
      </w:tr>
      <w:tr w:rsidR="00E75F4A" w:rsidRPr="00B3392D" w14:paraId="07887451" w14:textId="77777777" w:rsidTr="009A5F16">
        <w:trPr>
          <w:trHeight w:val="325"/>
        </w:trPr>
        <w:tc>
          <w:tcPr>
            <w:tcW w:w="4820"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7150F11C" w14:textId="28665B64" w:rsidR="00E75F4A" w:rsidRPr="00B3392D" w:rsidRDefault="00E75F4A" w:rsidP="00E75F4A">
            <w:pPr>
              <w:spacing w:after="0" w:line="240" w:lineRule="auto"/>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 xml:space="preserve">Už sutarties pasirašymą atsakingo asmens  pareigos, vardas, pavardė, </w:t>
            </w:r>
            <w:r w:rsidR="004377E6" w:rsidRPr="00B3392D">
              <w:rPr>
                <w:rFonts w:ascii="Times New Roman" w:eastAsia="Calibri" w:hAnsi="Times New Roman" w:cs="Times New Roman"/>
                <w:color w:val="00000A"/>
                <w:sz w:val="24"/>
                <w:szCs w:val="24"/>
              </w:rPr>
              <w:t>el. paštas</w:t>
            </w:r>
            <w:r w:rsidRPr="00B3392D">
              <w:rPr>
                <w:rFonts w:ascii="Times New Roman" w:eastAsia="Calibri" w:hAnsi="Times New Roman" w:cs="Times New Roman"/>
                <w:color w:val="00000A"/>
                <w:sz w:val="24"/>
                <w:szCs w:val="24"/>
              </w:rPr>
              <w:t>, telefono numeris</w:t>
            </w:r>
          </w:p>
        </w:tc>
        <w:tc>
          <w:tcPr>
            <w:tcW w:w="6095" w:type="dxa"/>
            <w:tcBorders>
              <w:top w:val="single" w:sz="4" w:space="0" w:color="00000A"/>
              <w:left w:val="single" w:sz="4" w:space="0" w:color="00000A"/>
              <w:bottom w:val="single" w:sz="4" w:space="0" w:color="00000A"/>
              <w:right w:val="single" w:sz="4" w:space="0" w:color="00000A"/>
            </w:tcBorders>
            <w:shd w:val="clear" w:color="auto" w:fill="FFFFFF"/>
            <w:tcMar>
              <w:left w:w="58" w:type="dxa"/>
            </w:tcMar>
          </w:tcPr>
          <w:p w14:paraId="493EC13F" w14:textId="77777777" w:rsidR="00E75F4A" w:rsidRPr="00B3392D" w:rsidRDefault="00E75F4A" w:rsidP="00E75F4A">
            <w:pPr>
              <w:spacing w:after="0" w:line="240" w:lineRule="auto"/>
              <w:jc w:val="both"/>
              <w:rPr>
                <w:rFonts w:ascii="Times New Roman" w:eastAsia="Calibri" w:hAnsi="Times New Roman" w:cs="Times New Roman"/>
                <w:color w:val="00000A"/>
                <w:sz w:val="24"/>
                <w:szCs w:val="24"/>
              </w:rPr>
            </w:pPr>
          </w:p>
        </w:tc>
      </w:tr>
      <w:bookmarkEnd w:id="1"/>
    </w:tbl>
    <w:p w14:paraId="65887B29" w14:textId="77777777" w:rsidR="00BF442C" w:rsidRPr="00B3392D" w:rsidRDefault="00BF442C" w:rsidP="00BF442C">
      <w:pPr>
        <w:spacing w:after="0" w:line="240" w:lineRule="auto"/>
        <w:jc w:val="both"/>
        <w:rPr>
          <w:rFonts w:ascii="Times New Roman" w:eastAsia="Calibri" w:hAnsi="Times New Roman" w:cs="Times New Roman"/>
          <w:i/>
          <w:color w:val="00000A"/>
          <w:sz w:val="24"/>
          <w:szCs w:val="24"/>
        </w:rPr>
      </w:pPr>
    </w:p>
    <w:p w14:paraId="14666F08" w14:textId="77777777" w:rsidR="00EE7AE2" w:rsidRPr="00B3392D" w:rsidRDefault="00EE7AE2" w:rsidP="00EE7AE2">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B3392D">
        <w:rPr>
          <w:rFonts w:ascii="Times New Roman" w:eastAsia="Helvetica Neue UltraLight" w:hAnsi="Times New Roman" w:cs="Times New Roman"/>
          <w:b/>
          <w:bCs/>
          <w:spacing w:val="-4"/>
          <w:sz w:val="24"/>
          <w:szCs w:val="24"/>
          <w:lang w:eastAsia="zh-CN"/>
        </w:rPr>
        <w:t>Teikdami pasiūlymą patvirtiname, kad</w:t>
      </w:r>
      <w:r w:rsidRPr="00B3392D">
        <w:rPr>
          <w:rFonts w:ascii="Times New Roman" w:eastAsia="Helvetica Neue UltraLight" w:hAnsi="Times New Roman" w:cs="Times New Roman"/>
          <w:spacing w:val="-4"/>
          <w:sz w:val="24"/>
          <w:szCs w:val="24"/>
          <w:lang w:eastAsia="zh-CN"/>
        </w:rPr>
        <w:t>:</w:t>
      </w:r>
    </w:p>
    <w:p w14:paraId="38BE3BDB" w14:textId="77777777" w:rsidR="00EE7AE2" w:rsidRPr="00B3392D"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sutinkame su visomis pirkimo sąlygomis, nustatytomis pirkimo dokumentuose.</w:t>
      </w:r>
    </w:p>
    <w:p w14:paraId="750B1201" w14:textId="77777777" w:rsidR="00EE7AE2" w:rsidRPr="00B3392D" w:rsidRDefault="00EE7AE2" w:rsidP="00EE7AE2">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dokumentų skaitmeninės kopijos ir elektroninėmis priemonėmis pateikti duomenys yra tikri.</w:t>
      </w:r>
    </w:p>
    <w:p w14:paraId="44BE9B36" w14:textId="77777777" w:rsidR="00EE7AE2" w:rsidRPr="00B3392D" w:rsidRDefault="00EE7AE2" w:rsidP="00EE7AE2">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5F55415B" w14:textId="16C4EE2B" w:rsidR="00EE7AE2" w:rsidRPr="00B3392D" w:rsidRDefault="00EE7AE2" w:rsidP="00EE7AE2">
      <w:pPr>
        <w:spacing w:after="0" w:line="240" w:lineRule="auto"/>
        <w:ind w:firstLine="567"/>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 xml:space="preserve">4. dėl mūsų įmonės </w:t>
      </w:r>
      <w:r w:rsidRPr="00B3392D">
        <w:rPr>
          <w:rFonts w:ascii="Times New Roman" w:eastAsia="Helvetica Neue UltraLight" w:hAnsi="Times New Roman" w:cs="Times New Roman"/>
          <w:b/>
          <w:bCs/>
          <w:color w:val="000000" w:themeColor="text1"/>
          <w:sz w:val="24"/>
          <w:szCs w:val="24"/>
          <w:lang w:eastAsia="zh-CN"/>
        </w:rPr>
        <w:t xml:space="preserve">nėra </w:t>
      </w:r>
      <w:r w:rsidRPr="00B3392D">
        <w:rPr>
          <w:rFonts w:ascii="Times New Roman" w:eastAsia="Helvetica Neue UltraLight" w:hAnsi="Times New Roman" w:cs="Times New Roman"/>
          <w:b/>
          <w:bCs/>
          <w:sz w:val="24"/>
          <w:szCs w:val="24"/>
          <w:lang w:eastAsia="zh-CN"/>
        </w:rPr>
        <w:t>privalomo pašalinimo pagrindo</w:t>
      </w:r>
      <w:r w:rsidRPr="00B3392D">
        <w:rPr>
          <w:rFonts w:ascii="Times New Roman" w:eastAsia="Helvetica Neue UltraLight" w:hAnsi="Times New Roman" w:cs="Times New Roman"/>
          <w:sz w:val="24"/>
          <w:szCs w:val="24"/>
          <w:lang w:eastAsia="zh-CN"/>
        </w:rPr>
        <w:t xml:space="preserve">, nurodyto </w:t>
      </w:r>
      <w:r w:rsidR="00037F1B" w:rsidRPr="00B3392D">
        <w:rPr>
          <w:rFonts w:ascii="Times New Roman" w:eastAsia="Helvetica Neue UltraLight" w:hAnsi="Times New Roman" w:cs="Times New Roman"/>
          <w:sz w:val="24"/>
          <w:szCs w:val="24"/>
          <w:lang w:eastAsia="zh-CN"/>
        </w:rPr>
        <w:t>pirkimo sąlygų</w:t>
      </w:r>
      <w:r w:rsidR="001854FB" w:rsidRPr="00B3392D">
        <w:rPr>
          <w:rFonts w:ascii="Times New Roman" w:eastAsia="Helvetica Neue UltraLight" w:hAnsi="Times New Roman" w:cs="Times New Roman"/>
          <w:sz w:val="24"/>
          <w:szCs w:val="24"/>
          <w:lang w:eastAsia="zh-CN"/>
        </w:rPr>
        <w:t xml:space="preserve"> 3.1</w:t>
      </w:r>
      <w:r w:rsidR="00037F1B" w:rsidRPr="00B3392D">
        <w:rPr>
          <w:rFonts w:ascii="Times New Roman" w:eastAsia="Helvetica Neue UltraLight" w:hAnsi="Times New Roman" w:cs="Times New Roman"/>
          <w:sz w:val="24"/>
          <w:szCs w:val="24"/>
          <w:lang w:eastAsia="zh-CN"/>
        </w:rPr>
        <w:t xml:space="preserve"> punkte </w:t>
      </w:r>
      <w:r w:rsidRPr="00B3392D">
        <w:rPr>
          <w:rFonts w:ascii="Times New Roman" w:eastAsia="Helvetica Neue UltraLight" w:hAnsi="Times New Roman" w:cs="Times New Roman"/>
          <w:sz w:val="24"/>
          <w:szCs w:val="24"/>
          <w:lang w:eastAsia="zh-CN"/>
        </w:rPr>
        <w:t>(Aprašo 9</w:t>
      </w:r>
      <w:r w:rsidRPr="00B3392D">
        <w:rPr>
          <w:rFonts w:ascii="Times New Roman" w:eastAsia="Helvetica Neue UltraLight" w:hAnsi="Times New Roman" w:cs="Times New Roman"/>
          <w:sz w:val="24"/>
          <w:szCs w:val="24"/>
          <w:vertAlign w:val="superscript"/>
          <w:lang w:eastAsia="zh-CN"/>
        </w:rPr>
        <w:t>2</w:t>
      </w:r>
      <w:r w:rsidRPr="00B3392D">
        <w:rPr>
          <w:rFonts w:ascii="Times New Roman" w:eastAsia="Helvetica Neue UltraLight" w:hAnsi="Times New Roman" w:cs="Times New Roman"/>
          <w:sz w:val="24"/>
          <w:szCs w:val="24"/>
          <w:lang w:eastAsia="zh-CN"/>
        </w:rPr>
        <w:t xml:space="preserve"> punktas), t. y. tiekėjas nėra neatlikęs jam paskirtos baudžiamojo poveikio priemonės – uždraudimo juridiniam asmeniui dalyvauti viešuosiuose pirkimuose;</w:t>
      </w:r>
    </w:p>
    <w:p w14:paraId="64B9189F" w14:textId="541CA3D2" w:rsidR="00EE7AE2" w:rsidRPr="00B3392D" w:rsidRDefault="00EE7AE2" w:rsidP="00EE7AE2">
      <w:pPr>
        <w:spacing w:after="0" w:line="240" w:lineRule="auto"/>
        <w:ind w:firstLine="567"/>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 xml:space="preserve">5. dėl mūsų įmonės </w:t>
      </w:r>
      <w:r w:rsidRPr="00B3392D">
        <w:rPr>
          <w:rFonts w:ascii="Times New Roman" w:eastAsia="Helvetica Neue UltraLight" w:hAnsi="Times New Roman" w:cs="Times New Roman"/>
          <w:b/>
          <w:bCs/>
          <w:color w:val="000000" w:themeColor="text1"/>
          <w:sz w:val="24"/>
          <w:szCs w:val="24"/>
          <w:lang w:eastAsia="zh-CN"/>
        </w:rPr>
        <w:t xml:space="preserve">nėra </w:t>
      </w:r>
      <w:r w:rsidRPr="00B3392D">
        <w:rPr>
          <w:rFonts w:ascii="Times New Roman" w:eastAsia="Helvetica Neue UltraLight" w:hAnsi="Times New Roman" w:cs="Times New Roman"/>
          <w:b/>
          <w:bCs/>
          <w:sz w:val="24"/>
          <w:szCs w:val="24"/>
          <w:lang w:eastAsia="zh-CN"/>
        </w:rPr>
        <w:t>pašalinimo pagrindų</w:t>
      </w:r>
      <w:r w:rsidRPr="00B3392D">
        <w:rPr>
          <w:rFonts w:ascii="Times New Roman" w:eastAsia="Helvetica Neue UltraLight" w:hAnsi="Times New Roman" w:cs="Times New Roman"/>
          <w:sz w:val="24"/>
          <w:szCs w:val="24"/>
          <w:lang w:eastAsia="zh-CN"/>
        </w:rPr>
        <w:t xml:space="preserve">, nurodytų </w:t>
      </w:r>
      <w:r w:rsidR="00011895" w:rsidRPr="00B3392D">
        <w:rPr>
          <w:rFonts w:ascii="Times New Roman" w:eastAsia="Helvetica Neue UltraLight" w:hAnsi="Times New Roman" w:cs="Times New Roman"/>
          <w:sz w:val="24"/>
          <w:szCs w:val="24"/>
          <w:lang w:eastAsia="zh-CN"/>
        </w:rPr>
        <w:t>pirkimo sąlygų</w:t>
      </w:r>
      <w:r w:rsidRPr="00B3392D">
        <w:rPr>
          <w:rFonts w:ascii="Times New Roman" w:eastAsia="Helvetica Neue UltraLight" w:hAnsi="Times New Roman" w:cs="Times New Roman"/>
          <w:sz w:val="24"/>
          <w:szCs w:val="24"/>
          <w:lang w:eastAsia="zh-CN"/>
        </w:rPr>
        <w:t xml:space="preserve"> </w:t>
      </w:r>
      <w:r w:rsidR="00FA3965" w:rsidRPr="00B3392D">
        <w:rPr>
          <w:rFonts w:ascii="Times New Roman" w:eastAsia="Helvetica Neue UltraLight" w:hAnsi="Times New Roman" w:cs="Times New Roman"/>
          <w:sz w:val="24"/>
          <w:szCs w:val="24"/>
          <w:lang w:eastAsia="zh-CN"/>
        </w:rPr>
        <w:t>3.2</w:t>
      </w:r>
      <w:r w:rsidRPr="00B3392D">
        <w:rPr>
          <w:rFonts w:ascii="Times New Roman" w:eastAsia="Helvetica Neue UltraLight" w:hAnsi="Times New Roman" w:cs="Times New Roman"/>
          <w:sz w:val="24"/>
          <w:szCs w:val="24"/>
          <w:lang w:eastAsia="zh-CN"/>
        </w:rPr>
        <w:t xml:space="preserve"> punkte (Aprašo 9</w:t>
      </w:r>
      <w:r w:rsidRPr="00B3392D">
        <w:rPr>
          <w:rFonts w:ascii="Times New Roman" w:eastAsia="Helvetica Neue UltraLight" w:hAnsi="Times New Roman" w:cs="Times New Roman"/>
          <w:sz w:val="24"/>
          <w:szCs w:val="24"/>
          <w:vertAlign w:val="superscript"/>
          <w:lang w:eastAsia="zh-CN"/>
        </w:rPr>
        <w:t>1</w:t>
      </w:r>
      <w:r w:rsidRPr="00B3392D">
        <w:rPr>
          <w:rFonts w:ascii="Times New Roman" w:eastAsia="Helvetica Neue UltraLight" w:hAnsi="Times New Roman" w:cs="Times New Roman"/>
          <w:sz w:val="24"/>
          <w:szCs w:val="24"/>
          <w:lang w:eastAsia="zh-CN"/>
        </w:rPr>
        <w:t xml:space="preserve"> punktas), t. y. (1) tiekėjas su kitais tiekėjais </w:t>
      </w:r>
      <w:r w:rsidRPr="00B3392D">
        <w:rPr>
          <w:rFonts w:ascii="Times New Roman" w:eastAsia="Helvetica Neue UltraLight" w:hAnsi="Times New Roman" w:cs="Times New Roman"/>
          <w:b/>
          <w:bCs/>
          <w:sz w:val="24"/>
          <w:szCs w:val="24"/>
          <w:lang w:eastAsia="zh-CN"/>
        </w:rPr>
        <w:t>nėra sudaręs susitarimų</w:t>
      </w:r>
      <w:r w:rsidRPr="00B3392D">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B3392D">
        <w:rPr>
          <w:rFonts w:ascii="Times New Roman" w:eastAsia="Helvetica Neue UltraLight" w:hAnsi="Times New Roman" w:cs="Times New Roman"/>
          <w:b/>
          <w:bCs/>
          <w:sz w:val="24"/>
          <w:szCs w:val="24"/>
          <w:lang w:eastAsia="zh-CN"/>
        </w:rPr>
        <w:t>nepateko į interesų konflikto situaciją</w:t>
      </w:r>
      <w:r w:rsidRPr="00B3392D">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B3392D">
        <w:rPr>
          <w:rFonts w:ascii="Times New Roman" w:eastAsia="Helvetica Neue UltraLight" w:hAnsi="Times New Roman" w:cs="Times New Roman"/>
          <w:b/>
          <w:bCs/>
          <w:sz w:val="24"/>
          <w:szCs w:val="24"/>
          <w:lang w:eastAsia="zh-CN"/>
        </w:rPr>
        <w:t>tiekėjas pirkimo metu nesiėmė neteisėtų veiksmų</w:t>
      </w:r>
      <w:r w:rsidRPr="00B3392D">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1C11B07" w14:textId="39AD99A2" w:rsidR="00780BC8" w:rsidRPr="00B3392D" w:rsidRDefault="00780BC8" w:rsidP="00EE7AE2">
      <w:pPr>
        <w:spacing w:after="0" w:line="240" w:lineRule="auto"/>
        <w:ind w:firstLine="567"/>
        <w:jc w:val="both"/>
        <w:rPr>
          <w:rFonts w:ascii="Times New Roman" w:eastAsia="Helvetica Neue UltraLight" w:hAnsi="Times New Roman" w:cs="Times New Roman"/>
          <w:sz w:val="24"/>
          <w:szCs w:val="24"/>
          <w:lang w:eastAsia="zh-CN"/>
        </w:rPr>
      </w:pPr>
    </w:p>
    <w:p w14:paraId="7524E1A7" w14:textId="602DBFA7" w:rsidR="00F41FB7" w:rsidRPr="00B3392D" w:rsidRDefault="00295413"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3392D">
        <w:rPr>
          <w:rFonts w:ascii="Times New Roman" w:eastAsia="Calibri" w:hAnsi="Times New Roman" w:cs="Times New Roman"/>
          <w:b/>
          <w:bCs/>
          <w:iCs/>
          <w:color w:val="00000A"/>
          <w:sz w:val="24"/>
          <w:szCs w:val="24"/>
          <w:lang w:eastAsia="lt-LT"/>
        </w:rPr>
        <w:t>2</w:t>
      </w:r>
      <w:r w:rsidR="002F4C8E" w:rsidRPr="00B3392D">
        <w:rPr>
          <w:rFonts w:ascii="Times New Roman" w:eastAsia="Calibri" w:hAnsi="Times New Roman" w:cs="Times New Roman"/>
          <w:b/>
          <w:bCs/>
          <w:iCs/>
          <w:color w:val="00000A"/>
          <w:sz w:val="24"/>
          <w:szCs w:val="24"/>
          <w:lang w:eastAsia="lt-LT"/>
        </w:rPr>
        <w:t>.</w:t>
      </w:r>
      <w:r w:rsidRPr="00B3392D">
        <w:rPr>
          <w:rFonts w:ascii="Times New Roman" w:eastAsia="Calibri" w:hAnsi="Times New Roman" w:cs="Times New Roman"/>
          <w:b/>
          <w:bCs/>
          <w:iCs/>
          <w:color w:val="00000A"/>
          <w:sz w:val="24"/>
          <w:szCs w:val="24"/>
          <w:lang w:eastAsia="lt-LT"/>
        </w:rPr>
        <w:t xml:space="preserve"> </w:t>
      </w:r>
      <w:r w:rsidR="00F41FB7" w:rsidRPr="00B3392D">
        <w:rPr>
          <w:rFonts w:ascii="Times New Roman" w:eastAsia="Calibri" w:hAnsi="Times New Roman" w:cs="Times New Roman"/>
          <w:b/>
          <w:bCs/>
          <w:iCs/>
          <w:color w:val="00000A"/>
          <w:sz w:val="24"/>
          <w:szCs w:val="24"/>
          <w:lang w:eastAsia="lt-LT"/>
        </w:rPr>
        <w:t>Pasiūlymo kaina</w:t>
      </w:r>
    </w:p>
    <w:p w14:paraId="0235FF9E" w14:textId="77777777" w:rsidR="00C31495" w:rsidRPr="00B3392D" w:rsidRDefault="00C31495" w:rsidP="00295413">
      <w:pPr>
        <w:pStyle w:val="ListParagraph"/>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tbl>
      <w:tblPr>
        <w:tblStyle w:val="TableGrid"/>
        <w:tblW w:w="5000" w:type="pct"/>
        <w:tblInd w:w="0" w:type="dxa"/>
        <w:tblLook w:val="04A0" w:firstRow="1" w:lastRow="0" w:firstColumn="1" w:lastColumn="0" w:noHBand="0" w:noVBand="1"/>
      </w:tblPr>
      <w:tblGrid>
        <w:gridCol w:w="587"/>
        <w:gridCol w:w="3132"/>
        <w:gridCol w:w="1304"/>
        <w:gridCol w:w="2770"/>
        <w:gridCol w:w="1662"/>
        <w:gridCol w:w="1450"/>
      </w:tblGrid>
      <w:tr w:rsidR="00AF1281" w:rsidRPr="00B3392D" w14:paraId="7AC9AFC7" w14:textId="77777777" w:rsidTr="00AF1281">
        <w:tc>
          <w:tcPr>
            <w:tcW w:w="269" w:type="pct"/>
          </w:tcPr>
          <w:p w14:paraId="63F2B548" w14:textId="77777777"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 xml:space="preserve">Eil. </w:t>
            </w:r>
            <w:proofErr w:type="spellStart"/>
            <w:r w:rsidRPr="00B3392D">
              <w:rPr>
                <w:rFonts w:ascii="Times New Roman" w:hAnsi="Times New Roman"/>
                <w:sz w:val="24"/>
                <w:szCs w:val="24"/>
              </w:rPr>
              <w:t>nr.</w:t>
            </w:r>
            <w:proofErr w:type="spellEnd"/>
          </w:p>
        </w:tc>
        <w:tc>
          <w:tcPr>
            <w:tcW w:w="1436" w:type="pct"/>
          </w:tcPr>
          <w:p w14:paraId="712183A3" w14:textId="77777777"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Prekės pavadinimas</w:t>
            </w:r>
          </w:p>
        </w:tc>
        <w:tc>
          <w:tcPr>
            <w:tcW w:w="598" w:type="pct"/>
          </w:tcPr>
          <w:p w14:paraId="2DC4076A" w14:textId="77777777"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Mato vienetas</w:t>
            </w:r>
          </w:p>
        </w:tc>
        <w:tc>
          <w:tcPr>
            <w:tcW w:w="1270" w:type="pct"/>
            <w:vMerge w:val="restart"/>
          </w:tcPr>
          <w:p w14:paraId="10D45323" w14:textId="2A91E266" w:rsidR="00AF1281" w:rsidRPr="00B3392D" w:rsidRDefault="002B034C" w:rsidP="00174EF2">
            <w:pPr>
              <w:jc w:val="center"/>
              <w:rPr>
                <w:rFonts w:ascii="Times New Roman" w:hAnsi="Times New Roman"/>
                <w:sz w:val="24"/>
                <w:szCs w:val="24"/>
              </w:rPr>
            </w:pPr>
            <w:r w:rsidRPr="00B3392D">
              <w:rPr>
                <w:rFonts w:ascii="Times New Roman" w:eastAsia="Times New Roman" w:hAnsi="Times New Roman"/>
                <w:color w:val="000000"/>
                <w:sz w:val="24"/>
                <w:szCs w:val="24"/>
                <w:lang w:eastAsia="lt-LT"/>
              </w:rPr>
              <w:t>K</w:t>
            </w:r>
            <w:r w:rsidR="000154AB" w:rsidRPr="00B3392D">
              <w:rPr>
                <w:rFonts w:ascii="Times New Roman" w:eastAsia="Times New Roman" w:hAnsi="Times New Roman"/>
                <w:color w:val="000000"/>
                <w:sz w:val="24"/>
                <w:szCs w:val="24"/>
                <w:lang w:eastAsia="lt-LT"/>
              </w:rPr>
              <w:t>iekis pasiūlymų vertinimui</w:t>
            </w:r>
            <w:r w:rsidR="00C3323B" w:rsidRPr="00B3392D">
              <w:rPr>
                <w:rFonts w:ascii="Times New Roman" w:eastAsia="Times New Roman" w:hAnsi="Times New Roman"/>
                <w:color w:val="000000"/>
                <w:sz w:val="24"/>
                <w:szCs w:val="24"/>
                <w:lang w:eastAsia="lt-LT"/>
              </w:rPr>
              <w:t>*</w:t>
            </w:r>
          </w:p>
          <w:p w14:paraId="46F26558" w14:textId="77777777" w:rsidR="00AF1281" w:rsidRPr="00B3392D" w:rsidRDefault="00AF1281" w:rsidP="00174EF2">
            <w:pPr>
              <w:jc w:val="center"/>
              <w:rPr>
                <w:rFonts w:ascii="Times New Roman" w:hAnsi="Times New Roman"/>
                <w:sz w:val="24"/>
                <w:szCs w:val="24"/>
              </w:rPr>
            </w:pPr>
          </w:p>
          <w:p w14:paraId="575A6C08" w14:textId="77777777" w:rsidR="00AF1281" w:rsidRPr="00B3392D" w:rsidRDefault="00AF1281" w:rsidP="00174EF2">
            <w:pPr>
              <w:jc w:val="center"/>
              <w:rPr>
                <w:rFonts w:ascii="Times New Roman" w:hAnsi="Times New Roman"/>
                <w:sz w:val="24"/>
                <w:szCs w:val="24"/>
              </w:rPr>
            </w:pPr>
          </w:p>
          <w:p w14:paraId="70F776DB" w14:textId="77777777" w:rsidR="00AF1281" w:rsidRPr="00B3392D" w:rsidRDefault="00AF1281" w:rsidP="00174EF2">
            <w:pPr>
              <w:jc w:val="center"/>
              <w:rPr>
                <w:rFonts w:ascii="Times New Roman" w:hAnsi="Times New Roman"/>
                <w:sz w:val="24"/>
                <w:szCs w:val="24"/>
              </w:rPr>
            </w:pPr>
          </w:p>
          <w:p w14:paraId="78D8DBB0" w14:textId="5C0798A5" w:rsidR="00AF1281" w:rsidRPr="00B3392D" w:rsidRDefault="00AF1281" w:rsidP="00174EF2">
            <w:pPr>
              <w:jc w:val="center"/>
              <w:rPr>
                <w:rFonts w:ascii="Times New Roman" w:hAnsi="Times New Roman"/>
                <w:sz w:val="24"/>
                <w:szCs w:val="24"/>
                <w:lang w:val="en-US"/>
              </w:rPr>
            </w:pPr>
            <w:r w:rsidRPr="00B3392D">
              <w:rPr>
                <w:rFonts w:ascii="Times New Roman" w:hAnsi="Times New Roman"/>
                <w:sz w:val="24"/>
                <w:szCs w:val="24"/>
              </w:rPr>
              <w:t>220</w:t>
            </w:r>
          </w:p>
        </w:tc>
        <w:tc>
          <w:tcPr>
            <w:tcW w:w="762" w:type="pct"/>
          </w:tcPr>
          <w:p w14:paraId="50DB2E4F" w14:textId="77777777"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1 vieneto įkainis Eur be PVM</w:t>
            </w:r>
          </w:p>
          <w:p w14:paraId="3270EE04" w14:textId="0A324E6F" w:rsidR="00AF1281" w:rsidRPr="00B3392D" w:rsidRDefault="00AF1281" w:rsidP="00174EF2">
            <w:pPr>
              <w:jc w:val="center"/>
              <w:rPr>
                <w:rFonts w:ascii="Times New Roman" w:hAnsi="Times New Roman"/>
                <w:i/>
                <w:iCs/>
                <w:sz w:val="24"/>
                <w:szCs w:val="24"/>
              </w:rPr>
            </w:pPr>
            <w:r w:rsidRPr="00B3392D">
              <w:rPr>
                <w:rFonts w:ascii="Times New Roman" w:hAnsi="Times New Roman"/>
                <w:i/>
                <w:iCs/>
                <w:color w:val="2F5496" w:themeColor="accent1" w:themeShade="BF"/>
                <w:sz w:val="24"/>
                <w:szCs w:val="24"/>
              </w:rPr>
              <w:t>[pildo tiekėjas]</w:t>
            </w:r>
          </w:p>
        </w:tc>
        <w:tc>
          <w:tcPr>
            <w:tcW w:w="665" w:type="pct"/>
          </w:tcPr>
          <w:p w14:paraId="3167EBB1" w14:textId="61551E19"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 xml:space="preserve">Bendra kaina, Eur be PVM </w:t>
            </w:r>
            <w:r w:rsidRPr="00B3392D">
              <w:rPr>
                <w:rFonts w:ascii="Times New Roman" w:hAnsi="Times New Roman"/>
                <w:i/>
                <w:iCs/>
                <w:color w:val="2F5496" w:themeColor="accent1" w:themeShade="BF"/>
                <w:sz w:val="24"/>
                <w:szCs w:val="24"/>
              </w:rPr>
              <w:t>[pildo tiekėjas]</w:t>
            </w:r>
          </w:p>
        </w:tc>
      </w:tr>
      <w:tr w:rsidR="00AF1281" w:rsidRPr="00B3392D" w14:paraId="2D6B3215" w14:textId="77777777" w:rsidTr="00AF1281">
        <w:tc>
          <w:tcPr>
            <w:tcW w:w="269" w:type="pct"/>
          </w:tcPr>
          <w:p w14:paraId="26695443" w14:textId="77777777"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1.</w:t>
            </w:r>
          </w:p>
        </w:tc>
        <w:tc>
          <w:tcPr>
            <w:tcW w:w="1436" w:type="pct"/>
          </w:tcPr>
          <w:p w14:paraId="31D268A1" w14:textId="77777777" w:rsidR="00AF1281" w:rsidRPr="00B3392D" w:rsidRDefault="00AF1281" w:rsidP="00174EF2">
            <w:pPr>
              <w:jc w:val="center"/>
              <w:rPr>
                <w:rFonts w:ascii="Times New Roman" w:hAnsi="Times New Roman"/>
                <w:sz w:val="24"/>
                <w:szCs w:val="24"/>
              </w:rPr>
            </w:pPr>
            <w:proofErr w:type="spellStart"/>
            <w:r w:rsidRPr="00B3392D">
              <w:rPr>
                <w:rFonts w:ascii="Times New Roman" w:hAnsi="Times New Roman"/>
                <w:sz w:val="24"/>
                <w:szCs w:val="24"/>
              </w:rPr>
              <w:t>i.EKA</w:t>
            </w:r>
            <w:proofErr w:type="spellEnd"/>
            <w:r w:rsidRPr="00B3392D">
              <w:rPr>
                <w:rFonts w:ascii="Times New Roman" w:hAnsi="Times New Roman"/>
                <w:sz w:val="24"/>
                <w:szCs w:val="24"/>
              </w:rPr>
              <w:t xml:space="preserve"> posistemės palaikymas „RASO iPOS-22” saugos moduliui</w:t>
            </w:r>
          </w:p>
        </w:tc>
        <w:tc>
          <w:tcPr>
            <w:tcW w:w="598" w:type="pct"/>
          </w:tcPr>
          <w:p w14:paraId="7004BD9B" w14:textId="77777777" w:rsidR="00AF1281" w:rsidRPr="00B3392D" w:rsidRDefault="00AF1281" w:rsidP="00174EF2">
            <w:pPr>
              <w:jc w:val="center"/>
              <w:rPr>
                <w:rFonts w:ascii="Times New Roman" w:hAnsi="Times New Roman"/>
                <w:sz w:val="24"/>
                <w:szCs w:val="24"/>
              </w:rPr>
            </w:pPr>
            <w:r w:rsidRPr="00B3392D">
              <w:rPr>
                <w:rFonts w:ascii="Times New Roman" w:hAnsi="Times New Roman"/>
                <w:sz w:val="24"/>
                <w:szCs w:val="24"/>
              </w:rPr>
              <w:t>Vnt./mėn.</w:t>
            </w:r>
          </w:p>
        </w:tc>
        <w:tc>
          <w:tcPr>
            <w:tcW w:w="1270" w:type="pct"/>
            <w:vMerge/>
          </w:tcPr>
          <w:p w14:paraId="4A6115CA" w14:textId="5E4ED1D2" w:rsidR="00AF1281" w:rsidRPr="00B3392D" w:rsidRDefault="00AF1281" w:rsidP="00174EF2">
            <w:pPr>
              <w:jc w:val="center"/>
              <w:rPr>
                <w:rFonts w:ascii="Times New Roman" w:hAnsi="Times New Roman"/>
                <w:sz w:val="24"/>
                <w:szCs w:val="24"/>
              </w:rPr>
            </w:pPr>
          </w:p>
        </w:tc>
        <w:tc>
          <w:tcPr>
            <w:tcW w:w="762" w:type="pct"/>
          </w:tcPr>
          <w:p w14:paraId="098DCA58" w14:textId="77777777" w:rsidR="00AF1281" w:rsidRPr="00B3392D" w:rsidRDefault="00AF1281" w:rsidP="00174EF2">
            <w:pPr>
              <w:jc w:val="center"/>
              <w:rPr>
                <w:rFonts w:ascii="Times New Roman" w:hAnsi="Times New Roman"/>
                <w:sz w:val="24"/>
                <w:szCs w:val="24"/>
              </w:rPr>
            </w:pPr>
          </w:p>
        </w:tc>
        <w:tc>
          <w:tcPr>
            <w:tcW w:w="665" w:type="pct"/>
          </w:tcPr>
          <w:p w14:paraId="1F983663" w14:textId="77777777" w:rsidR="00AF1281" w:rsidRPr="00B3392D" w:rsidRDefault="00AF1281" w:rsidP="00174EF2">
            <w:pPr>
              <w:jc w:val="center"/>
              <w:rPr>
                <w:rFonts w:ascii="Times New Roman" w:hAnsi="Times New Roman"/>
                <w:sz w:val="24"/>
                <w:szCs w:val="24"/>
              </w:rPr>
            </w:pPr>
          </w:p>
        </w:tc>
      </w:tr>
      <w:tr w:rsidR="00AF1281" w:rsidRPr="00B3392D" w14:paraId="191833C2" w14:textId="77777777" w:rsidTr="00AF1281">
        <w:tc>
          <w:tcPr>
            <w:tcW w:w="269" w:type="pct"/>
          </w:tcPr>
          <w:p w14:paraId="046D195D"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2.</w:t>
            </w:r>
          </w:p>
        </w:tc>
        <w:tc>
          <w:tcPr>
            <w:tcW w:w="1436" w:type="pct"/>
          </w:tcPr>
          <w:p w14:paraId="6872AE12"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Gedimų šalinimo paslaugos padalinyje</w:t>
            </w:r>
          </w:p>
        </w:tc>
        <w:tc>
          <w:tcPr>
            <w:tcW w:w="598" w:type="pct"/>
          </w:tcPr>
          <w:p w14:paraId="128CC59A"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Val.</w:t>
            </w:r>
          </w:p>
        </w:tc>
        <w:tc>
          <w:tcPr>
            <w:tcW w:w="1270" w:type="pct"/>
          </w:tcPr>
          <w:p w14:paraId="3D856F59" w14:textId="5BB51CE5" w:rsidR="00C31495" w:rsidRPr="00B3392D" w:rsidRDefault="002D04EC" w:rsidP="00174EF2">
            <w:pPr>
              <w:jc w:val="center"/>
              <w:rPr>
                <w:rFonts w:ascii="Times New Roman" w:hAnsi="Times New Roman"/>
                <w:sz w:val="24"/>
                <w:szCs w:val="24"/>
                <w:highlight w:val="yellow"/>
              </w:rPr>
            </w:pPr>
            <w:r w:rsidRPr="00B3392D">
              <w:rPr>
                <w:rFonts w:ascii="Times New Roman" w:eastAsia="Times New Roman" w:hAnsi="Times New Roman"/>
                <w:color w:val="000000"/>
                <w:sz w:val="24"/>
                <w:szCs w:val="24"/>
                <w:lang w:eastAsia="lt-LT"/>
              </w:rPr>
              <w:t>2</w:t>
            </w:r>
          </w:p>
        </w:tc>
        <w:tc>
          <w:tcPr>
            <w:tcW w:w="762" w:type="pct"/>
          </w:tcPr>
          <w:p w14:paraId="430D9155" w14:textId="77777777" w:rsidR="00C31495" w:rsidRPr="00B3392D" w:rsidRDefault="00C31495" w:rsidP="00174EF2">
            <w:pPr>
              <w:jc w:val="center"/>
              <w:rPr>
                <w:rFonts w:ascii="Times New Roman" w:hAnsi="Times New Roman"/>
                <w:sz w:val="24"/>
                <w:szCs w:val="24"/>
              </w:rPr>
            </w:pPr>
          </w:p>
        </w:tc>
        <w:tc>
          <w:tcPr>
            <w:tcW w:w="665" w:type="pct"/>
          </w:tcPr>
          <w:p w14:paraId="7A8D4836" w14:textId="77777777" w:rsidR="00C31495" w:rsidRPr="00B3392D" w:rsidRDefault="00C31495" w:rsidP="00174EF2">
            <w:pPr>
              <w:jc w:val="center"/>
              <w:rPr>
                <w:rFonts w:ascii="Times New Roman" w:hAnsi="Times New Roman"/>
                <w:sz w:val="24"/>
                <w:szCs w:val="24"/>
              </w:rPr>
            </w:pPr>
          </w:p>
        </w:tc>
      </w:tr>
      <w:tr w:rsidR="00AF1281" w:rsidRPr="00B3392D" w14:paraId="32A4C389" w14:textId="77777777" w:rsidTr="00AF1281">
        <w:tc>
          <w:tcPr>
            <w:tcW w:w="269" w:type="pct"/>
          </w:tcPr>
          <w:p w14:paraId="508661EE"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3.</w:t>
            </w:r>
          </w:p>
        </w:tc>
        <w:tc>
          <w:tcPr>
            <w:tcW w:w="1436" w:type="pct"/>
          </w:tcPr>
          <w:p w14:paraId="4E67DA1A"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Iškvietimas į padalinį</w:t>
            </w:r>
          </w:p>
        </w:tc>
        <w:tc>
          <w:tcPr>
            <w:tcW w:w="598" w:type="pct"/>
          </w:tcPr>
          <w:p w14:paraId="0126EDD7"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Vnt.</w:t>
            </w:r>
          </w:p>
        </w:tc>
        <w:tc>
          <w:tcPr>
            <w:tcW w:w="1270" w:type="pct"/>
          </w:tcPr>
          <w:p w14:paraId="4D7F1524" w14:textId="5AA3E83E" w:rsidR="00C31495" w:rsidRPr="00B3392D" w:rsidRDefault="00EF3596" w:rsidP="00174EF2">
            <w:pPr>
              <w:jc w:val="center"/>
              <w:rPr>
                <w:rFonts w:ascii="Times New Roman" w:hAnsi="Times New Roman"/>
                <w:sz w:val="24"/>
                <w:szCs w:val="24"/>
                <w:highlight w:val="yellow"/>
              </w:rPr>
            </w:pPr>
            <w:r w:rsidRPr="00B3392D">
              <w:rPr>
                <w:rFonts w:ascii="Times New Roman" w:hAnsi="Times New Roman"/>
                <w:sz w:val="24"/>
                <w:szCs w:val="24"/>
              </w:rPr>
              <w:t>6</w:t>
            </w:r>
          </w:p>
        </w:tc>
        <w:tc>
          <w:tcPr>
            <w:tcW w:w="762" w:type="pct"/>
          </w:tcPr>
          <w:p w14:paraId="1F5ADD39" w14:textId="77777777" w:rsidR="00C31495" w:rsidRPr="00B3392D" w:rsidRDefault="00C31495" w:rsidP="00174EF2">
            <w:pPr>
              <w:jc w:val="center"/>
              <w:rPr>
                <w:rFonts w:ascii="Times New Roman" w:hAnsi="Times New Roman"/>
                <w:sz w:val="24"/>
                <w:szCs w:val="24"/>
              </w:rPr>
            </w:pPr>
          </w:p>
        </w:tc>
        <w:tc>
          <w:tcPr>
            <w:tcW w:w="665" w:type="pct"/>
          </w:tcPr>
          <w:p w14:paraId="7BE59C29" w14:textId="77777777" w:rsidR="00C31495" w:rsidRPr="00B3392D" w:rsidRDefault="00C31495" w:rsidP="00174EF2">
            <w:pPr>
              <w:jc w:val="center"/>
              <w:rPr>
                <w:rFonts w:ascii="Times New Roman" w:hAnsi="Times New Roman"/>
                <w:sz w:val="24"/>
                <w:szCs w:val="24"/>
              </w:rPr>
            </w:pPr>
          </w:p>
        </w:tc>
      </w:tr>
      <w:tr w:rsidR="00AF1281" w:rsidRPr="00B3392D" w14:paraId="5CD1F76C" w14:textId="77777777" w:rsidTr="00AF1281">
        <w:tc>
          <w:tcPr>
            <w:tcW w:w="269" w:type="pct"/>
          </w:tcPr>
          <w:p w14:paraId="75EE354F"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4.</w:t>
            </w:r>
          </w:p>
        </w:tc>
        <w:tc>
          <w:tcPr>
            <w:tcW w:w="1436" w:type="pct"/>
          </w:tcPr>
          <w:p w14:paraId="4E801009"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Transporto paslaugos</w:t>
            </w:r>
          </w:p>
        </w:tc>
        <w:tc>
          <w:tcPr>
            <w:tcW w:w="598" w:type="pct"/>
          </w:tcPr>
          <w:p w14:paraId="21F3F852"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Km</w:t>
            </w:r>
          </w:p>
        </w:tc>
        <w:tc>
          <w:tcPr>
            <w:tcW w:w="1270" w:type="pct"/>
          </w:tcPr>
          <w:p w14:paraId="278A2D78" w14:textId="3AD50B9C" w:rsidR="00C31495" w:rsidRPr="00B3392D" w:rsidRDefault="00EF3596" w:rsidP="00174EF2">
            <w:pPr>
              <w:jc w:val="center"/>
              <w:rPr>
                <w:rFonts w:ascii="Times New Roman" w:hAnsi="Times New Roman"/>
                <w:sz w:val="24"/>
                <w:szCs w:val="24"/>
                <w:highlight w:val="yellow"/>
              </w:rPr>
            </w:pPr>
            <w:r w:rsidRPr="00B3392D">
              <w:rPr>
                <w:rFonts w:ascii="Times New Roman" w:eastAsia="Times New Roman" w:hAnsi="Times New Roman"/>
                <w:color w:val="000000"/>
                <w:sz w:val="24"/>
                <w:szCs w:val="24"/>
                <w:lang w:eastAsia="lt-LT"/>
              </w:rPr>
              <w:t>90</w:t>
            </w:r>
          </w:p>
        </w:tc>
        <w:tc>
          <w:tcPr>
            <w:tcW w:w="762" w:type="pct"/>
          </w:tcPr>
          <w:p w14:paraId="7AFF1999" w14:textId="77777777" w:rsidR="00C31495" w:rsidRPr="00B3392D" w:rsidRDefault="00C31495" w:rsidP="00174EF2">
            <w:pPr>
              <w:jc w:val="center"/>
              <w:rPr>
                <w:rFonts w:ascii="Times New Roman" w:hAnsi="Times New Roman"/>
                <w:sz w:val="24"/>
                <w:szCs w:val="24"/>
              </w:rPr>
            </w:pPr>
          </w:p>
        </w:tc>
        <w:tc>
          <w:tcPr>
            <w:tcW w:w="665" w:type="pct"/>
          </w:tcPr>
          <w:p w14:paraId="27860DF3" w14:textId="77777777" w:rsidR="00C31495" w:rsidRPr="00B3392D" w:rsidRDefault="00C31495" w:rsidP="00174EF2">
            <w:pPr>
              <w:jc w:val="center"/>
              <w:rPr>
                <w:rFonts w:ascii="Times New Roman" w:hAnsi="Times New Roman"/>
                <w:sz w:val="24"/>
                <w:szCs w:val="24"/>
              </w:rPr>
            </w:pPr>
          </w:p>
        </w:tc>
      </w:tr>
      <w:tr w:rsidR="00AF1281" w:rsidRPr="00B3392D" w14:paraId="628C0448" w14:textId="77777777" w:rsidTr="00AF1281">
        <w:tc>
          <w:tcPr>
            <w:tcW w:w="269" w:type="pct"/>
          </w:tcPr>
          <w:p w14:paraId="7E0DC365"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5.</w:t>
            </w:r>
          </w:p>
        </w:tc>
        <w:tc>
          <w:tcPr>
            <w:tcW w:w="1436" w:type="pct"/>
          </w:tcPr>
          <w:p w14:paraId="710DFFBC" w14:textId="77777777" w:rsidR="00C31495" w:rsidRPr="00B3392D" w:rsidRDefault="00C31495" w:rsidP="00174EF2">
            <w:pPr>
              <w:jc w:val="center"/>
              <w:rPr>
                <w:rFonts w:ascii="Times New Roman" w:hAnsi="Times New Roman"/>
                <w:sz w:val="24"/>
                <w:szCs w:val="24"/>
              </w:rPr>
            </w:pPr>
            <w:proofErr w:type="spellStart"/>
            <w:r w:rsidRPr="00B3392D">
              <w:rPr>
                <w:rFonts w:ascii="Times New Roman" w:hAnsi="Times New Roman"/>
                <w:sz w:val="24"/>
                <w:szCs w:val="24"/>
              </w:rPr>
              <w:t>i.EKA</w:t>
            </w:r>
            <w:proofErr w:type="spellEnd"/>
            <w:r w:rsidRPr="00B3392D">
              <w:rPr>
                <w:rFonts w:ascii="Times New Roman" w:hAnsi="Times New Roman"/>
                <w:sz w:val="24"/>
                <w:szCs w:val="24"/>
              </w:rPr>
              <w:t xml:space="preserve"> diegimo / registravimo paslauga</w:t>
            </w:r>
          </w:p>
        </w:tc>
        <w:tc>
          <w:tcPr>
            <w:tcW w:w="598" w:type="pct"/>
          </w:tcPr>
          <w:p w14:paraId="4118CDDA" w14:textId="77777777" w:rsidR="00C31495" w:rsidRPr="00B3392D" w:rsidRDefault="00C31495" w:rsidP="00174EF2">
            <w:pPr>
              <w:jc w:val="center"/>
              <w:rPr>
                <w:rFonts w:ascii="Times New Roman" w:hAnsi="Times New Roman"/>
                <w:sz w:val="24"/>
                <w:szCs w:val="24"/>
              </w:rPr>
            </w:pPr>
            <w:r w:rsidRPr="00B3392D">
              <w:rPr>
                <w:rFonts w:ascii="Times New Roman" w:hAnsi="Times New Roman"/>
                <w:sz w:val="24"/>
                <w:szCs w:val="24"/>
              </w:rPr>
              <w:t>Vnt.</w:t>
            </w:r>
          </w:p>
        </w:tc>
        <w:tc>
          <w:tcPr>
            <w:tcW w:w="1270" w:type="pct"/>
          </w:tcPr>
          <w:p w14:paraId="6F9DF617" w14:textId="03517EF6" w:rsidR="00C31495" w:rsidRPr="00B3392D" w:rsidRDefault="00F85324" w:rsidP="00174EF2">
            <w:pPr>
              <w:jc w:val="center"/>
              <w:rPr>
                <w:rFonts w:ascii="Times New Roman" w:hAnsi="Times New Roman"/>
                <w:sz w:val="24"/>
                <w:szCs w:val="24"/>
                <w:highlight w:val="yellow"/>
              </w:rPr>
            </w:pPr>
            <w:r w:rsidRPr="00B3392D">
              <w:rPr>
                <w:rFonts w:ascii="Times New Roman" w:eastAsia="Times New Roman" w:hAnsi="Times New Roman"/>
                <w:color w:val="000000"/>
                <w:sz w:val="24"/>
                <w:szCs w:val="24"/>
                <w:lang w:eastAsia="lt-LT"/>
              </w:rPr>
              <w:t>4</w:t>
            </w:r>
          </w:p>
        </w:tc>
        <w:tc>
          <w:tcPr>
            <w:tcW w:w="762" w:type="pct"/>
          </w:tcPr>
          <w:p w14:paraId="19F6BEA7" w14:textId="77777777" w:rsidR="00C31495" w:rsidRPr="00B3392D" w:rsidRDefault="00C31495" w:rsidP="00174EF2">
            <w:pPr>
              <w:jc w:val="center"/>
              <w:rPr>
                <w:rFonts w:ascii="Times New Roman" w:hAnsi="Times New Roman"/>
                <w:sz w:val="24"/>
                <w:szCs w:val="24"/>
              </w:rPr>
            </w:pPr>
          </w:p>
        </w:tc>
        <w:tc>
          <w:tcPr>
            <w:tcW w:w="665" w:type="pct"/>
          </w:tcPr>
          <w:p w14:paraId="29FCCE88" w14:textId="77777777" w:rsidR="00C31495" w:rsidRPr="00B3392D" w:rsidRDefault="00C31495" w:rsidP="00174EF2">
            <w:pPr>
              <w:jc w:val="center"/>
              <w:rPr>
                <w:rFonts w:ascii="Times New Roman" w:hAnsi="Times New Roman"/>
                <w:sz w:val="24"/>
                <w:szCs w:val="24"/>
              </w:rPr>
            </w:pPr>
          </w:p>
        </w:tc>
      </w:tr>
      <w:tr w:rsidR="00E066FF" w:rsidRPr="00B3392D" w14:paraId="7D6FF04A" w14:textId="77777777" w:rsidTr="00E066FF">
        <w:tc>
          <w:tcPr>
            <w:tcW w:w="4335" w:type="pct"/>
            <w:gridSpan w:val="5"/>
          </w:tcPr>
          <w:p w14:paraId="7256A220" w14:textId="21B9185E" w:rsidR="00E066FF" w:rsidRPr="00B3392D" w:rsidRDefault="00E066FF" w:rsidP="00E066FF">
            <w:pPr>
              <w:jc w:val="right"/>
              <w:rPr>
                <w:rFonts w:ascii="Times New Roman" w:hAnsi="Times New Roman"/>
                <w:sz w:val="24"/>
                <w:szCs w:val="24"/>
              </w:rPr>
            </w:pPr>
            <w:r w:rsidRPr="00B3392D">
              <w:rPr>
                <w:rFonts w:ascii="Times New Roman" w:hAnsi="Times New Roman"/>
                <w:sz w:val="24"/>
                <w:szCs w:val="24"/>
              </w:rPr>
              <w:t>Bendra pasiūlymo kaina Eur be PVM:</w:t>
            </w:r>
          </w:p>
          <w:p w14:paraId="05CC745F" w14:textId="7AA71E1C" w:rsidR="00E066FF" w:rsidRPr="00B3392D" w:rsidRDefault="00A42D0D" w:rsidP="00A42D0D">
            <w:pPr>
              <w:jc w:val="right"/>
              <w:rPr>
                <w:rFonts w:ascii="Times New Roman" w:hAnsi="Times New Roman"/>
                <w:sz w:val="24"/>
                <w:szCs w:val="24"/>
              </w:rPr>
            </w:pPr>
            <w:r w:rsidRPr="00B3392D">
              <w:rPr>
                <w:rFonts w:ascii="Times New Roman" w:hAnsi="Times New Roman"/>
                <w:i/>
                <w:iCs/>
                <w:color w:val="2F5496" w:themeColor="accent1" w:themeShade="BF"/>
                <w:sz w:val="24"/>
                <w:szCs w:val="24"/>
              </w:rPr>
              <w:t>[pildo tiekėjas]</w:t>
            </w:r>
          </w:p>
        </w:tc>
        <w:tc>
          <w:tcPr>
            <w:tcW w:w="665" w:type="pct"/>
          </w:tcPr>
          <w:p w14:paraId="0F990C0C" w14:textId="77777777" w:rsidR="00E066FF" w:rsidRPr="00B3392D" w:rsidRDefault="00E066FF" w:rsidP="00174EF2">
            <w:pPr>
              <w:jc w:val="center"/>
              <w:rPr>
                <w:rFonts w:ascii="Times New Roman" w:hAnsi="Times New Roman"/>
                <w:sz w:val="24"/>
                <w:szCs w:val="24"/>
              </w:rPr>
            </w:pPr>
          </w:p>
        </w:tc>
      </w:tr>
      <w:tr w:rsidR="00795338" w:rsidRPr="00B3392D" w14:paraId="270F50EA" w14:textId="77777777" w:rsidTr="00C31495">
        <w:tc>
          <w:tcPr>
            <w:tcW w:w="4335" w:type="pct"/>
            <w:gridSpan w:val="5"/>
          </w:tcPr>
          <w:p w14:paraId="1BF09EEA" w14:textId="7EF701E8" w:rsidR="00795338" w:rsidRPr="00B3392D" w:rsidRDefault="00795338" w:rsidP="00C31495">
            <w:pPr>
              <w:jc w:val="right"/>
              <w:rPr>
                <w:rFonts w:ascii="Times New Roman" w:hAnsi="Times New Roman"/>
                <w:sz w:val="24"/>
                <w:szCs w:val="24"/>
              </w:rPr>
            </w:pPr>
            <w:r w:rsidRPr="00B3392D">
              <w:rPr>
                <w:rFonts w:ascii="Times New Roman" w:hAnsi="Times New Roman"/>
                <w:sz w:val="24"/>
                <w:szCs w:val="24"/>
              </w:rPr>
              <w:t>PVM (nurodyti procentais)</w:t>
            </w:r>
          </w:p>
          <w:p w14:paraId="63D9ACAC" w14:textId="3B95D1F4" w:rsidR="00795338" w:rsidRPr="00B3392D" w:rsidRDefault="00795338" w:rsidP="00C31495">
            <w:pPr>
              <w:jc w:val="right"/>
              <w:rPr>
                <w:rFonts w:ascii="Times New Roman" w:hAnsi="Times New Roman"/>
                <w:i/>
                <w:iCs/>
                <w:sz w:val="24"/>
                <w:szCs w:val="24"/>
              </w:rPr>
            </w:pPr>
            <w:r w:rsidRPr="00B3392D">
              <w:rPr>
                <w:rFonts w:ascii="Times New Roman" w:hAnsi="Times New Roman"/>
                <w:i/>
                <w:iCs/>
                <w:color w:val="2F5496" w:themeColor="accent1" w:themeShade="BF"/>
                <w:sz w:val="24"/>
                <w:szCs w:val="24"/>
              </w:rPr>
              <w:t>[pildo tiekėjas]</w:t>
            </w:r>
          </w:p>
        </w:tc>
        <w:tc>
          <w:tcPr>
            <w:tcW w:w="665" w:type="pct"/>
          </w:tcPr>
          <w:p w14:paraId="30C23F9E" w14:textId="77777777" w:rsidR="00795338" w:rsidRPr="00B3392D" w:rsidRDefault="00795338" w:rsidP="00174EF2">
            <w:pPr>
              <w:jc w:val="center"/>
              <w:rPr>
                <w:rFonts w:ascii="Times New Roman" w:hAnsi="Times New Roman"/>
                <w:sz w:val="24"/>
                <w:szCs w:val="24"/>
              </w:rPr>
            </w:pPr>
          </w:p>
        </w:tc>
      </w:tr>
      <w:tr w:rsidR="00C31495" w:rsidRPr="00B3392D" w14:paraId="17791050" w14:textId="77777777" w:rsidTr="00C31495">
        <w:tc>
          <w:tcPr>
            <w:tcW w:w="4335" w:type="pct"/>
            <w:gridSpan w:val="5"/>
          </w:tcPr>
          <w:p w14:paraId="24DF59CE" w14:textId="54E891E2" w:rsidR="00C31495" w:rsidRPr="00B3392D" w:rsidRDefault="00C31495" w:rsidP="00C31495">
            <w:pPr>
              <w:jc w:val="right"/>
              <w:rPr>
                <w:rFonts w:ascii="Times New Roman" w:hAnsi="Times New Roman"/>
                <w:sz w:val="24"/>
                <w:szCs w:val="24"/>
              </w:rPr>
            </w:pPr>
            <w:r w:rsidRPr="00B3392D">
              <w:rPr>
                <w:rFonts w:ascii="Times New Roman" w:hAnsi="Times New Roman"/>
                <w:sz w:val="24"/>
                <w:szCs w:val="24"/>
              </w:rPr>
              <w:t>Bendra pasiūlymo kaina Eur su PVM:</w:t>
            </w:r>
          </w:p>
          <w:p w14:paraId="0FC07292" w14:textId="67C7D344" w:rsidR="00795338" w:rsidRPr="00B3392D" w:rsidRDefault="00795338" w:rsidP="00C31495">
            <w:pPr>
              <w:jc w:val="right"/>
              <w:rPr>
                <w:rFonts w:ascii="Times New Roman" w:hAnsi="Times New Roman"/>
                <w:i/>
                <w:iCs/>
                <w:sz w:val="24"/>
                <w:szCs w:val="24"/>
              </w:rPr>
            </w:pPr>
            <w:r w:rsidRPr="00B3392D">
              <w:rPr>
                <w:rFonts w:ascii="Times New Roman" w:hAnsi="Times New Roman"/>
                <w:i/>
                <w:iCs/>
                <w:color w:val="2F5496" w:themeColor="accent1" w:themeShade="BF"/>
                <w:sz w:val="24"/>
                <w:szCs w:val="24"/>
              </w:rPr>
              <w:t>[pildo tiekėjas]</w:t>
            </w:r>
          </w:p>
        </w:tc>
        <w:tc>
          <w:tcPr>
            <w:tcW w:w="665" w:type="pct"/>
          </w:tcPr>
          <w:p w14:paraId="64F7F4D9" w14:textId="77777777" w:rsidR="00C31495" w:rsidRPr="00B3392D" w:rsidRDefault="00C31495" w:rsidP="00174EF2">
            <w:pPr>
              <w:jc w:val="center"/>
              <w:rPr>
                <w:rFonts w:ascii="Times New Roman" w:hAnsi="Times New Roman"/>
                <w:sz w:val="24"/>
                <w:szCs w:val="24"/>
              </w:rPr>
            </w:pPr>
          </w:p>
        </w:tc>
      </w:tr>
    </w:tbl>
    <w:p w14:paraId="29577A26" w14:textId="1B5712FA" w:rsidR="00DA6BC9" w:rsidRPr="00B3392D" w:rsidRDefault="00DA6BC9" w:rsidP="00DA6BC9">
      <w:pPr>
        <w:tabs>
          <w:tab w:val="left" w:pos="284"/>
        </w:tabs>
        <w:jc w:val="both"/>
        <w:rPr>
          <w:rFonts w:ascii="Times New Roman" w:eastAsia="Times New Roman" w:hAnsi="Times New Roman" w:cs="Times New Roman"/>
          <w:color w:val="000000"/>
          <w:sz w:val="24"/>
          <w:szCs w:val="24"/>
        </w:rPr>
      </w:pPr>
      <w:r w:rsidRPr="00B3392D">
        <w:rPr>
          <w:rFonts w:ascii="Times New Roman" w:eastAsia="Calibri" w:hAnsi="Times New Roman" w:cs="Times New Roman"/>
          <w:b/>
          <w:bCs/>
          <w:iCs/>
          <w:color w:val="00000A"/>
          <w:sz w:val="24"/>
          <w:szCs w:val="24"/>
          <w:lang w:eastAsia="lt-LT"/>
        </w:rPr>
        <w:t>*</w:t>
      </w:r>
      <w:r w:rsidRPr="00B3392D">
        <w:rPr>
          <w:rFonts w:ascii="Times New Roman" w:eastAsia="Calibri" w:hAnsi="Times New Roman" w:cs="Times New Roman"/>
          <w:color w:val="000000"/>
          <w:sz w:val="24"/>
          <w:szCs w:val="24"/>
        </w:rPr>
        <w:t xml:space="preserve"> </w:t>
      </w:r>
      <w:r w:rsidR="00474B6D" w:rsidRPr="00B3392D">
        <w:rPr>
          <w:rFonts w:ascii="Times New Roman" w:eastAsia="Calibri" w:hAnsi="Times New Roman" w:cs="Times New Roman"/>
          <w:color w:val="000000"/>
          <w:sz w:val="24"/>
          <w:szCs w:val="24"/>
        </w:rPr>
        <w:t xml:space="preserve">Lentelės </w:t>
      </w:r>
      <w:r w:rsidRPr="00B3392D">
        <w:rPr>
          <w:rFonts w:ascii="Times New Roman" w:eastAsia="Calibri" w:hAnsi="Times New Roman" w:cs="Times New Roman"/>
          <w:color w:val="000000"/>
          <w:sz w:val="24"/>
          <w:szCs w:val="24"/>
        </w:rPr>
        <w:t>1 eilutėje nurodyt</w:t>
      </w:r>
      <w:r w:rsidR="00B64BC8" w:rsidRPr="00B3392D">
        <w:rPr>
          <w:rFonts w:ascii="Times New Roman" w:eastAsia="Calibri" w:hAnsi="Times New Roman" w:cs="Times New Roman"/>
          <w:color w:val="000000"/>
          <w:sz w:val="24"/>
          <w:szCs w:val="24"/>
        </w:rPr>
        <w:t>as maksimalus kiekis, kurio Perkančioji organizacija neįsipareigoja</w:t>
      </w:r>
      <w:r w:rsidRPr="00B3392D">
        <w:rPr>
          <w:rFonts w:ascii="Times New Roman" w:eastAsia="Calibri" w:hAnsi="Times New Roman" w:cs="Times New Roman"/>
          <w:color w:val="000000"/>
          <w:sz w:val="24"/>
          <w:szCs w:val="24"/>
        </w:rPr>
        <w:t xml:space="preserve"> </w:t>
      </w:r>
      <w:r w:rsidR="00F55D2D" w:rsidRPr="00B3392D">
        <w:rPr>
          <w:rFonts w:ascii="Times New Roman" w:eastAsia="Calibri" w:hAnsi="Times New Roman" w:cs="Times New Roman"/>
          <w:color w:val="000000"/>
          <w:sz w:val="24"/>
          <w:szCs w:val="24"/>
        </w:rPr>
        <w:t>nupirkti (tačiau įsipareigoja minimaliai nupir</w:t>
      </w:r>
      <w:r w:rsidR="00474B6D" w:rsidRPr="00B3392D">
        <w:rPr>
          <w:rFonts w:ascii="Times New Roman" w:eastAsia="Calibri" w:hAnsi="Times New Roman" w:cs="Times New Roman"/>
          <w:color w:val="000000"/>
          <w:sz w:val="24"/>
          <w:szCs w:val="24"/>
        </w:rPr>
        <w:t xml:space="preserve">kti </w:t>
      </w:r>
      <w:r w:rsidR="00F55D2D" w:rsidRPr="00B3392D">
        <w:rPr>
          <w:rFonts w:ascii="Times New Roman" w:eastAsia="Calibri" w:hAnsi="Times New Roman" w:cs="Times New Roman"/>
          <w:color w:val="000000"/>
          <w:sz w:val="24"/>
          <w:szCs w:val="24"/>
        </w:rPr>
        <w:t xml:space="preserve">200 </w:t>
      </w:r>
      <w:r w:rsidR="00474B6D" w:rsidRPr="00B3392D">
        <w:rPr>
          <w:rFonts w:ascii="Times New Roman" w:eastAsia="Calibri" w:hAnsi="Times New Roman" w:cs="Times New Roman"/>
          <w:color w:val="000000"/>
          <w:sz w:val="24"/>
          <w:szCs w:val="24"/>
        </w:rPr>
        <w:t>vnt./mėn.)</w:t>
      </w:r>
      <w:r w:rsidR="00746BA7" w:rsidRPr="00B3392D">
        <w:rPr>
          <w:rFonts w:ascii="Times New Roman" w:eastAsia="Calibri" w:hAnsi="Times New Roman" w:cs="Times New Roman"/>
          <w:color w:val="000000"/>
          <w:sz w:val="24"/>
          <w:szCs w:val="24"/>
        </w:rPr>
        <w:t>.</w:t>
      </w:r>
      <w:r w:rsidRPr="00B3392D">
        <w:rPr>
          <w:rFonts w:ascii="Times New Roman" w:eastAsia="Calibri" w:hAnsi="Times New Roman" w:cs="Times New Roman"/>
          <w:color w:val="000000"/>
          <w:sz w:val="24"/>
          <w:szCs w:val="24"/>
        </w:rPr>
        <w:t xml:space="preserve"> </w:t>
      </w:r>
      <w:r w:rsidR="00474B6D" w:rsidRPr="00B3392D">
        <w:rPr>
          <w:rFonts w:ascii="Times New Roman" w:eastAsia="Calibri" w:hAnsi="Times New Roman" w:cs="Times New Roman"/>
          <w:color w:val="000000"/>
          <w:sz w:val="24"/>
          <w:szCs w:val="24"/>
        </w:rPr>
        <w:t>L</w:t>
      </w:r>
      <w:r w:rsidRPr="00B3392D">
        <w:rPr>
          <w:rFonts w:ascii="Times New Roman" w:eastAsia="Calibri" w:hAnsi="Times New Roman" w:cs="Times New Roman"/>
          <w:color w:val="000000"/>
          <w:sz w:val="24"/>
          <w:szCs w:val="24"/>
        </w:rPr>
        <w:t>entelės 2-5 eilutėse nurodyt</w:t>
      </w:r>
      <w:r w:rsidR="00746BA7" w:rsidRPr="00B3392D">
        <w:rPr>
          <w:rFonts w:ascii="Times New Roman" w:eastAsia="Calibri" w:hAnsi="Times New Roman" w:cs="Times New Roman"/>
          <w:color w:val="000000"/>
          <w:sz w:val="24"/>
          <w:szCs w:val="24"/>
        </w:rPr>
        <w:t>a</w:t>
      </w:r>
      <w:r w:rsidRPr="00B3392D">
        <w:rPr>
          <w:rFonts w:ascii="Times New Roman" w:eastAsia="Calibri" w:hAnsi="Times New Roman" w:cs="Times New Roman"/>
          <w:color w:val="000000"/>
          <w:sz w:val="24"/>
          <w:szCs w:val="24"/>
        </w:rPr>
        <w:t xml:space="preserve">s </w:t>
      </w:r>
      <w:r w:rsidR="00746BA7" w:rsidRPr="00B3392D">
        <w:rPr>
          <w:rFonts w:ascii="Times New Roman" w:eastAsia="Calibri" w:hAnsi="Times New Roman" w:cs="Times New Roman"/>
          <w:color w:val="000000"/>
          <w:sz w:val="24"/>
          <w:szCs w:val="24"/>
        </w:rPr>
        <w:t xml:space="preserve"> preliminarus kiekis, skirtas tik pasiūlymų vertinimui – sutarties vykdymo metu </w:t>
      </w:r>
      <w:r w:rsidR="002B034C" w:rsidRPr="00B3392D">
        <w:rPr>
          <w:rFonts w:ascii="Times New Roman" w:eastAsia="Calibri" w:hAnsi="Times New Roman" w:cs="Times New Roman"/>
          <w:color w:val="000000"/>
          <w:sz w:val="24"/>
          <w:szCs w:val="24"/>
        </w:rPr>
        <w:t xml:space="preserve">šios </w:t>
      </w:r>
      <w:r w:rsidRPr="00B3392D">
        <w:rPr>
          <w:rFonts w:ascii="Times New Roman" w:eastAsia="Calibri" w:hAnsi="Times New Roman" w:cs="Times New Roman"/>
          <w:color w:val="000000"/>
          <w:sz w:val="24"/>
          <w:szCs w:val="24"/>
        </w:rPr>
        <w:t>paslaugos</w:t>
      </w:r>
      <w:r w:rsidR="002B034C" w:rsidRPr="00B3392D">
        <w:rPr>
          <w:rFonts w:ascii="Times New Roman" w:eastAsia="Calibri" w:hAnsi="Times New Roman" w:cs="Times New Roman"/>
          <w:color w:val="000000"/>
          <w:sz w:val="24"/>
          <w:szCs w:val="24"/>
        </w:rPr>
        <w:t xml:space="preserve"> bus</w:t>
      </w:r>
      <w:r w:rsidRPr="00B3392D">
        <w:rPr>
          <w:rFonts w:ascii="Times New Roman" w:eastAsia="Calibri" w:hAnsi="Times New Roman" w:cs="Times New Roman"/>
          <w:color w:val="000000"/>
          <w:sz w:val="24"/>
          <w:szCs w:val="24"/>
        </w:rPr>
        <w:t xml:space="preserve"> perkamos pagal poreikį. </w:t>
      </w:r>
    </w:p>
    <w:p w14:paraId="38647904" w14:textId="1BF5C5BE" w:rsidR="00C31495" w:rsidRPr="00B3392D" w:rsidRDefault="00C31495" w:rsidP="005E11D1">
      <w:pPr>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64E45103" w14:textId="65C31485" w:rsidR="006F038C" w:rsidRPr="00B3392D" w:rsidRDefault="00BC340C" w:rsidP="002B341B">
      <w:pPr>
        <w:tabs>
          <w:tab w:val="left" w:pos="567"/>
        </w:tabs>
        <w:spacing w:after="0" w:line="240" w:lineRule="auto"/>
        <w:ind w:right="-1015"/>
        <w:jc w:val="both"/>
        <w:rPr>
          <w:rFonts w:ascii="Times New Roman" w:eastAsia="Calibri" w:hAnsi="Times New Roman" w:cs="Times New Roman"/>
          <w:color w:val="00000A"/>
          <w:sz w:val="24"/>
          <w:szCs w:val="24"/>
          <w:u w:val="single"/>
        </w:rPr>
      </w:pPr>
      <w:r w:rsidRPr="00B3392D">
        <w:rPr>
          <w:rFonts w:ascii="Times New Roman" w:eastAsia="Calibri" w:hAnsi="Times New Roman" w:cs="Times New Roman"/>
          <w:color w:val="00000A"/>
          <w:sz w:val="24"/>
          <w:szCs w:val="24"/>
        </w:rPr>
        <w:tab/>
      </w:r>
      <w:r w:rsidRPr="00B3392D">
        <w:rPr>
          <w:rFonts w:ascii="Times New Roman" w:eastAsia="Calibri" w:hAnsi="Times New Roman" w:cs="Times New Roman"/>
          <w:color w:val="00000A"/>
          <w:sz w:val="24"/>
          <w:szCs w:val="24"/>
          <w:u w:val="single"/>
        </w:rPr>
        <w:t>Pastabos:</w:t>
      </w:r>
    </w:p>
    <w:p w14:paraId="1131A6F5" w14:textId="713A6F09" w:rsidR="00F179CB" w:rsidRPr="00B3392D" w:rsidRDefault="00F179CB" w:rsidP="00F179CB">
      <w:pPr>
        <w:tabs>
          <w:tab w:val="left" w:pos="567"/>
        </w:tabs>
        <w:spacing w:after="0" w:line="240" w:lineRule="auto"/>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ab/>
      </w:r>
      <w:r w:rsidR="005E11D1" w:rsidRPr="00B3392D">
        <w:rPr>
          <w:rFonts w:ascii="Times New Roman" w:eastAsia="Calibri" w:hAnsi="Times New Roman" w:cs="Times New Roman"/>
          <w:color w:val="00000A"/>
          <w:sz w:val="24"/>
          <w:szCs w:val="24"/>
        </w:rPr>
        <w:t>1.</w:t>
      </w:r>
      <w:r w:rsidRPr="00B3392D">
        <w:rPr>
          <w:rFonts w:ascii="Times New Roman" w:eastAsia="Calibri" w:hAnsi="Times New Roman" w:cs="Times New Roman"/>
          <w:color w:val="00000A"/>
          <w:sz w:val="24"/>
          <w:szCs w:val="24"/>
        </w:rPr>
        <w:t>Paslaugos sutarties vykdymo laikotarpiu perkamos pagal Perkančiosios organizacijos poreikį, sutartyje nurodytais įkainiais, neviršijant 26 000 Eur be PVM sumos.</w:t>
      </w:r>
    </w:p>
    <w:p w14:paraId="0DD70633" w14:textId="6015E98A" w:rsidR="00BF442C" w:rsidRPr="00B3392D" w:rsidRDefault="00980DFE" w:rsidP="003C5986">
      <w:pPr>
        <w:spacing w:after="0" w:line="240" w:lineRule="auto"/>
        <w:ind w:firstLine="567"/>
        <w:jc w:val="both"/>
        <w:rPr>
          <w:rFonts w:ascii="Times New Roman" w:hAnsi="Times New Roman" w:cs="Times New Roman"/>
          <w:sz w:val="24"/>
          <w:szCs w:val="24"/>
        </w:rPr>
      </w:pPr>
      <w:r w:rsidRPr="00B3392D">
        <w:rPr>
          <w:rFonts w:ascii="Times New Roman" w:hAnsi="Times New Roman" w:cs="Times New Roman"/>
          <w:sz w:val="24"/>
          <w:szCs w:val="24"/>
        </w:rPr>
        <w:t>2</w:t>
      </w:r>
      <w:r w:rsidR="005E11D1" w:rsidRPr="00B3392D">
        <w:rPr>
          <w:rFonts w:ascii="Times New Roman" w:hAnsi="Times New Roman" w:cs="Times New Roman"/>
          <w:sz w:val="24"/>
          <w:szCs w:val="24"/>
        </w:rPr>
        <w:t>.</w:t>
      </w:r>
      <w:r w:rsidR="003C5986" w:rsidRPr="00B3392D">
        <w:rPr>
          <w:rFonts w:ascii="Times New Roman" w:hAnsi="Times New Roman" w:cs="Times New Roman"/>
          <w:sz w:val="24"/>
          <w:szCs w:val="24"/>
        </w:rPr>
        <w:t xml:space="preserve">Visos Tiekėjo išlaidos turi būti įskaičiuotos į Tiekėjo pasiūlymo kainą. </w:t>
      </w:r>
    </w:p>
    <w:p w14:paraId="03FD2782" w14:textId="2B9473E0" w:rsidR="006D5C0F" w:rsidRPr="00B3392D" w:rsidRDefault="00980DFE" w:rsidP="006D5C0F">
      <w:pPr>
        <w:tabs>
          <w:tab w:val="left" w:pos="1080"/>
          <w:tab w:val="left" w:pos="9360"/>
        </w:tabs>
        <w:spacing w:after="0" w:line="240" w:lineRule="auto"/>
        <w:ind w:right="282" w:firstLine="568"/>
        <w:jc w:val="both"/>
        <w:rPr>
          <w:rFonts w:ascii="Times New Roman" w:hAnsi="Times New Roman" w:cs="Times New Roman"/>
          <w:b/>
          <w:sz w:val="24"/>
          <w:szCs w:val="24"/>
        </w:rPr>
      </w:pPr>
      <w:r w:rsidRPr="00B3392D">
        <w:rPr>
          <w:rFonts w:ascii="Times New Roman" w:hAnsi="Times New Roman" w:cs="Times New Roman"/>
          <w:sz w:val="24"/>
          <w:szCs w:val="24"/>
        </w:rPr>
        <w:t>3</w:t>
      </w:r>
      <w:r w:rsidR="005E11D1" w:rsidRPr="00B3392D">
        <w:rPr>
          <w:rFonts w:ascii="Times New Roman" w:hAnsi="Times New Roman" w:cs="Times New Roman"/>
          <w:sz w:val="24"/>
          <w:szCs w:val="24"/>
        </w:rPr>
        <w:t>.</w:t>
      </w:r>
      <w:r w:rsidR="006D5C0F" w:rsidRPr="00B3392D">
        <w:rPr>
          <w:rFonts w:ascii="Times New Roman" w:hAnsi="Times New Roman" w:cs="Times New Roman"/>
          <w:sz w:val="24"/>
          <w:szCs w:val="24"/>
        </w:rPr>
        <w:t>Pasiūlymo kaina pateikiama dviejų skaičių po kablelio tikslumu.</w:t>
      </w:r>
      <w:r w:rsidR="006D5C0F" w:rsidRPr="00B3392D">
        <w:rPr>
          <w:rFonts w:ascii="Times New Roman" w:hAnsi="Times New Roman" w:cs="Times New Roman"/>
          <w:b/>
          <w:sz w:val="24"/>
          <w:szCs w:val="24"/>
        </w:rPr>
        <w:t xml:space="preserve"> </w:t>
      </w:r>
    </w:p>
    <w:p w14:paraId="21E15EF3" w14:textId="7A4F5069" w:rsidR="006D5C0F" w:rsidRPr="00B3392D" w:rsidRDefault="00980DFE" w:rsidP="006D5C0F">
      <w:pPr>
        <w:tabs>
          <w:tab w:val="left" w:pos="1080"/>
          <w:tab w:val="left" w:pos="9360"/>
        </w:tabs>
        <w:spacing w:after="0" w:line="240" w:lineRule="auto"/>
        <w:ind w:right="282" w:firstLine="568"/>
        <w:jc w:val="both"/>
        <w:rPr>
          <w:rFonts w:ascii="Times New Roman" w:eastAsia="Arial Unicode MS" w:hAnsi="Times New Roman" w:cs="Times New Roman"/>
          <w:sz w:val="24"/>
          <w:szCs w:val="24"/>
        </w:rPr>
      </w:pPr>
      <w:r w:rsidRPr="00B3392D">
        <w:rPr>
          <w:rFonts w:ascii="Times New Roman" w:eastAsia="Arial Unicode MS" w:hAnsi="Times New Roman" w:cs="Times New Roman"/>
          <w:sz w:val="24"/>
          <w:szCs w:val="24"/>
        </w:rPr>
        <w:t>4</w:t>
      </w:r>
      <w:r w:rsidR="005E11D1" w:rsidRPr="00B3392D">
        <w:rPr>
          <w:rFonts w:ascii="Times New Roman" w:eastAsia="Arial Unicode MS" w:hAnsi="Times New Roman" w:cs="Times New Roman"/>
          <w:sz w:val="24"/>
          <w:szCs w:val="24"/>
        </w:rPr>
        <w:t>.</w:t>
      </w:r>
      <w:r w:rsidR="006D5C0F" w:rsidRPr="00B3392D">
        <w:rPr>
          <w:rFonts w:ascii="Times New Roman" w:eastAsia="Arial Unicode MS" w:hAnsi="Times New Roman" w:cs="Times New Roman"/>
          <w:sz w:val="24"/>
          <w:szCs w:val="24"/>
        </w:rPr>
        <w:t>Tais atvejais, kai pagal galiojančius teisės aktus tiekėjui nereikia mokėti PVM, jis lentelės eilučių, kuriuose prašoma nurodyti kainą su PVM nepildo ir nurodo priežastis, dėl kurių PVM nemoka</w:t>
      </w:r>
      <w:r w:rsidR="006D5C0F" w:rsidRPr="00B3392D">
        <w:rPr>
          <w:rFonts w:ascii="Times New Roman" w:eastAsia="Arial Unicode MS" w:hAnsi="Times New Roman" w:cs="Times New Roman"/>
          <w:i/>
          <w:iCs/>
          <w:sz w:val="24"/>
          <w:szCs w:val="24"/>
        </w:rPr>
        <w:t>____(nurodyti</w:t>
      </w:r>
      <w:r w:rsidR="006D5C0F" w:rsidRPr="00B3392D">
        <w:rPr>
          <w:rFonts w:ascii="Times New Roman" w:eastAsia="Arial Unicode MS" w:hAnsi="Times New Roman" w:cs="Times New Roman"/>
          <w:sz w:val="24"/>
          <w:szCs w:val="24"/>
        </w:rPr>
        <w:t xml:space="preserve">). </w:t>
      </w:r>
    </w:p>
    <w:p w14:paraId="6E9779C8" w14:textId="77777777" w:rsidR="003C5986" w:rsidRPr="00B3392D" w:rsidRDefault="003C5986" w:rsidP="00BC340C">
      <w:pPr>
        <w:spacing w:after="0" w:line="240" w:lineRule="auto"/>
        <w:jc w:val="both"/>
        <w:rPr>
          <w:rFonts w:ascii="Times New Roman" w:eastAsia="Calibri" w:hAnsi="Times New Roman" w:cs="Times New Roman"/>
          <w:b/>
          <w:color w:val="00000A"/>
          <w:sz w:val="24"/>
          <w:szCs w:val="24"/>
        </w:rPr>
      </w:pPr>
    </w:p>
    <w:p w14:paraId="037EBDA0" w14:textId="77777777" w:rsidR="007128C5" w:rsidRPr="00B3392D" w:rsidRDefault="00EB7E5C" w:rsidP="007128C5">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r w:rsidRPr="00B3392D">
        <w:rPr>
          <w:rFonts w:ascii="Times New Roman" w:eastAsia="Calibri" w:hAnsi="Times New Roman" w:cs="Times New Roman"/>
          <w:b/>
          <w:bCs/>
          <w:iCs/>
          <w:color w:val="00000A"/>
          <w:sz w:val="24"/>
          <w:szCs w:val="24"/>
          <w:lang w:eastAsia="lt-LT"/>
        </w:rPr>
        <w:t>3.</w:t>
      </w:r>
      <w:r w:rsidR="00BF442C" w:rsidRPr="00B3392D">
        <w:rPr>
          <w:rFonts w:ascii="Times New Roman" w:eastAsia="Calibri" w:hAnsi="Times New Roman" w:cs="Times New Roman"/>
          <w:b/>
          <w:bCs/>
          <w:iCs/>
          <w:color w:val="00000A"/>
          <w:sz w:val="24"/>
          <w:szCs w:val="24"/>
          <w:lang w:eastAsia="lt-LT"/>
        </w:rPr>
        <w:t xml:space="preserve"> </w:t>
      </w:r>
      <w:r w:rsidR="007128C5" w:rsidRPr="00B3392D">
        <w:rPr>
          <w:rFonts w:ascii="Times New Roman" w:eastAsia="Helvetica Neue UltraLight" w:hAnsi="Times New Roman" w:cs="Times New Roman"/>
          <w:b/>
          <w:sz w:val="24"/>
          <w:szCs w:val="24"/>
          <w:lang w:eastAsia="zh-CN"/>
        </w:rPr>
        <w:t>Informacija apie kitus ūkio subjektus, kurių pajėgumais (kvalifikacija) tiekėjas remiasi</w:t>
      </w:r>
    </w:p>
    <w:p w14:paraId="303D4AC3" w14:textId="77777777" w:rsidR="007128C5" w:rsidRPr="00B3392D" w:rsidRDefault="007128C5" w:rsidP="00BC340C">
      <w:pPr>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3A69F80D" w14:textId="77777777" w:rsidR="007128C5" w:rsidRPr="00B3392D" w:rsidRDefault="007128C5" w:rsidP="007128C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Dalyvis pasiūlyme privalo išviešinti kitus ūkio subjektus, kurių pajėgumais (kvalifikacija) remiasi ir juos nurodyti:</w:t>
      </w:r>
    </w:p>
    <w:p w14:paraId="0E5DE311" w14:textId="77777777" w:rsidR="007128C5" w:rsidRPr="00B3392D" w:rsidRDefault="007128C5" w:rsidP="007128C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p>
    <w:tbl>
      <w:tblPr>
        <w:tblStyle w:val="Lentelstinklelis21"/>
        <w:tblW w:w="10915" w:type="dxa"/>
        <w:tblInd w:w="-5" w:type="dxa"/>
        <w:tblLook w:val="04A0" w:firstRow="1" w:lastRow="0" w:firstColumn="1" w:lastColumn="0" w:noHBand="0" w:noVBand="1"/>
      </w:tblPr>
      <w:tblGrid>
        <w:gridCol w:w="586"/>
        <w:gridCol w:w="2391"/>
        <w:gridCol w:w="2041"/>
        <w:gridCol w:w="1837"/>
        <w:gridCol w:w="1617"/>
        <w:gridCol w:w="2443"/>
      </w:tblGrid>
      <w:tr w:rsidR="007128C5" w:rsidRPr="00B3392D" w14:paraId="293B0C20" w14:textId="77777777" w:rsidTr="00623217">
        <w:trPr>
          <w:trHeight w:val="450"/>
        </w:trPr>
        <w:tc>
          <w:tcPr>
            <w:tcW w:w="10915" w:type="dxa"/>
            <w:gridSpan w:val="6"/>
          </w:tcPr>
          <w:p w14:paraId="42DCBC92"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B3392D">
              <w:rPr>
                <w:rFonts w:ascii="Times New Roman" w:eastAsia="Helvetica Neue UltraLight" w:hAnsi="Times New Roman" w:cs="Times New Roman"/>
                <w:b/>
                <w:bCs/>
                <w:sz w:val="24"/>
                <w:szCs w:val="24"/>
                <w:lang w:eastAsia="zh-CN"/>
              </w:rPr>
              <w:t>Kai remiamasi juridinių asmenų pajėgumais</w:t>
            </w:r>
          </w:p>
        </w:tc>
      </w:tr>
      <w:tr w:rsidR="007128C5" w:rsidRPr="00B3392D" w14:paraId="0B4BE2D1" w14:textId="77777777" w:rsidTr="00623217">
        <w:tc>
          <w:tcPr>
            <w:tcW w:w="586" w:type="dxa"/>
          </w:tcPr>
          <w:p w14:paraId="594CEE5B"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Eil. Nr.</w:t>
            </w:r>
          </w:p>
        </w:tc>
        <w:tc>
          <w:tcPr>
            <w:tcW w:w="2391" w:type="dxa"/>
          </w:tcPr>
          <w:p w14:paraId="776104E1" w14:textId="77777777" w:rsidR="007128C5" w:rsidRPr="00B3392D" w:rsidRDefault="007128C5" w:rsidP="0027247A">
            <w:pPr>
              <w:suppressAutoHyphens/>
              <w:jc w:val="center"/>
              <w:rPr>
                <w:rFonts w:ascii="Times New Roman" w:eastAsia="Helvetica Neue UltraLight" w:hAnsi="Times New Roman" w:cs="Times New Roman"/>
                <w:bCs/>
                <w:sz w:val="24"/>
                <w:szCs w:val="24"/>
                <w:lang w:eastAsia="zh-CN"/>
              </w:rPr>
            </w:pPr>
            <w:r w:rsidRPr="00B3392D">
              <w:rPr>
                <w:rFonts w:ascii="Times New Roman" w:eastAsia="Times New Roman" w:hAnsi="Times New Roman" w:cs="Times New Roman"/>
                <w:bCs/>
                <w:sz w:val="24"/>
                <w:szCs w:val="24"/>
              </w:rPr>
              <w:t>Pavadinimas, kodas ir adresas</w:t>
            </w:r>
          </w:p>
        </w:tc>
        <w:tc>
          <w:tcPr>
            <w:tcW w:w="2041" w:type="dxa"/>
          </w:tcPr>
          <w:p w14:paraId="60051430"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1837" w:type="dxa"/>
          </w:tcPr>
          <w:p w14:paraId="3DE4575F"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 xml:space="preserve">Pirkimo objekto dalies, perduodamos vykdyti subjektui, aprašymas </w:t>
            </w:r>
          </w:p>
        </w:tc>
        <w:tc>
          <w:tcPr>
            <w:tcW w:w="4060" w:type="dxa"/>
            <w:gridSpan w:val="2"/>
          </w:tcPr>
          <w:p w14:paraId="7BF89A7F"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Įsipareigojimų dalis procentais (nuo pasiūlymo kainos Eur be PVM)</w:t>
            </w:r>
          </w:p>
        </w:tc>
      </w:tr>
      <w:tr w:rsidR="007128C5" w:rsidRPr="00B3392D" w14:paraId="35CABD39" w14:textId="77777777" w:rsidTr="00623217">
        <w:tc>
          <w:tcPr>
            <w:tcW w:w="586" w:type="dxa"/>
          </w:tcPr>
          <w:p w14:paraId="794915F5"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1.</w:t>
            </w:r>
          </w:p>
        </w:tc>
        <w:tc>
          <w:tcPr>
            <w:tcW w:w="2391" w:type="dxa"/>
          </w:tcPr>
          <w:p w14:paraId="03DC5464"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369E2186"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6B78D710"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4060" w:type="dxa"/>
            <w:gridSpan w:val="2"/>
          </w:tcPr>
          <w:p w14:paraId="15DF624C"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7128C5" w:rsidRPr="00B3392D" w14:paraId="080FCC6B" w14:textId="77777777" w:rsidTr="00623217">
        <w:tc>
          <w:tcPr>
            <w:tcW w:w="586" w:type="dxa"/>
          </w:tcPr>
          <w:p w14:paraId="3DCA15B7"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lastRenderedPageBreak/>
              <w:t>2.</w:t>
            </w:r>
          </w:p>
        </w:tc>
        <w:tc>
          <w:tcPr>
            <w:tcW w:w="2391" w:type="dxa"/>
          </w:tcPr>
          <w:p w14:paraId="0CAFD770"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50E8A1E1"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07970571"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4060" w:type="dxa"/>
            <w:gridSpan w:val="2"/>
          </w:tcPr>
          <w:p w14:paraId="47B86537"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7128C5" w:rsidRPr="00B3392D" w14:paraId="6D5E1E82" w14:textId="77777777" w:rsidTr="00623217">
        <w:trPr>
          <w:trHeight w:val="497"/>
        </w:trPr>
        <w:tc>
          <w:tcPr>
            <w:tcW w:w="10915" w:type="dxa"/>
            <w:gridSpan w:val="6"/>
          </w:tcPr>
          <w:p w14:paraId="6121EBC0"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B3392D">
              <w:rPr>
                <w:rFonts w:ascii="Times New Roman" w:eastAsia="Helvetica Neue UltraLight" w:hAnsi="Times New Roman" w:cs="Times New Roman"/>
                <w:b/>
                <w:bCs/>
                <w:sz w:val="24"/>
                <w:szCs w:val="24"/>
                <w:lang w:eastAsia="zh-CN"/>
              </w:rPr>
              <w:t xml:space="preserve">Kai remiamasi </w:t>
            </w:r>
            <w:r w:rsidRPr="00B3392D">
              <w:rPr>
                <w:rFonts w:ascii="Times New Roman" w:eastAsia="Helvetica Neue UltraLight" w:hAnsi="Times New Roman" w:cs="Times New Roman"/>
                <w:b/>
                <w:sz w:val="24"/>
                <w:szCs w:val="24"/>
                <w:lang w:eastAsia="zh-CN"/>
              </w:rPr>
              <w:t>fizinių asmenų (specialistų)</w:t>
            </w:r>
            <w:r w:rsidRPr="00B3392D">
              <w:rPr>
                <w:rFonts w:ascii="Times New Roman" w:eastAsia="Helvetica Neue UltraLight" w:hAnsi="Times New Roman" w:cs="Times New Roman"/>
                <w:b/>
                <w:bCs/>
                <w:i/>
                <w:iCs/>
                <w:sz w:val="24"/>
                <w:szCs w:val="24"/>
                <w:lang w:eastAsia="zh-CN"/>
              </w:rPr>
              <w:t xml:space="preserve"> </w:t>
            </w:r>
            <w:r w:rsidRPr="00B3392D">
              <w:rPr>
                <w:rFonts w:ascii="Times New Roman" w:eastAsia="Helvetica Neue UltraLight" w:hAnsi="Times New Roman" w:cs="Times New Roman"/>
                <w:b/>
                <w:bCs/>
                <w:sz w:val="24"/>
                <w:szCs w:val="24"/>
                <w:lang w:eastAsia="zh-CN"/>
              </w:rPr>
              <w:t>pajėgumais</w:t>
            </w:r>
          </w:p>
        </w:tc>
      </w:tr>
      <w:tr w:rsidR="007128C5" w:rsidRPr="00B3392D" w14:paraId="1EE1B34F" w14:textId="77777777" w:rsidTr="00623217">
        <w:tc>
          <w:tcPr>
            <w:tcW w:w="586" w:type="dxa"/>
          </w:tcPr>
          <w:p w14:paraId="4EC5416F"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Eil. Nr.</w:t>
            </w:r>
          </w:p>
        </w:tc>
        <w:tc>
          <w:tcPr>
            <w:tcW w:w="2391" w:type="dxa"/>
          </w:tcPr>
          <w:p w14:paraId="006C21DC"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Vardas, pavardė</w:t>
            </w:r>
          </w:p>
        </w:tc>
        <w:tc>
          <w:tcPr>
            <w:tcW w:w="2041" w:type="dxa"/>
          </w:tcPr>
          <w:p w14:paraId="4F5BA2ED"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1837" w:type="dxa"/>
          </w:tcPr>
          <w:p w14:paraId="09864C2C"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 xml:space="preserve">Perduodamos vykdyti pirkimo objekto dalies, aprašymas </w:t>
            </w:r>
          </w:p>
        </w:tc>
        <w:tc>
          <w:tcPr>
            <w:tcW w:w="1617" w:type="dxa"/>
          </w:tcPr>
          <w:p w14:paraId="0024EC69"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Įsipareigojimų dalis procentais (nuo pasiūlymo kainos Eur be PVM)</w:t>
            </w:r>
          </w:p>
        </w:tc>
        <w:tc>
          <w:tcPr>
            <w:tcW w:w="2443" w:type="dxa"/>
          </w:tcPr>
          <w:p w14:paraId="238E2301" w14:textId="77777777" w:rsidR="007128C5" w:rsidRPr="00B3392D" w:rsidRDefault="007128C5" w:rsidP="0027247A">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B3392D">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7128C5" w:rsidRPr="00B3392D" w14:paraId="085E3E54" w14:textId="77777777" w:rsidTr="00623217">
        <w:tc>
          <w:tcPr>
            <w:tcW w:w="586" w:type="dxa"/>
          </w:tcPr>
          <w:p w14:paraId="53A8ACAC"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1.</w:t>
            </w:r>
          </w:p>
        </w:tc>
        <w:tc>
          <w:tcPr>
            <w:tcW w:w="2391" w:type="dxa"/>
          </w:tcPr>
          <w:p w14:paraId="08F52D90"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40E19014"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286133E5"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1617" w:type="dxa"/>
          </w:tcPr>
          <w:p w14:paraId="3410AFDC"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2443" w:type="dxa"/>
          </w:tcPr>
          <w:p w14:paraId="7F375253" w14:textId="77777777" w:rsidR="007128C5" w:rsidRPr="00B3392D" w:rsidRDefault="007128C5" w:rsidP="0027247A">
            <w:pPr>
              <w:jc w:val="center"/>
              <w:rPr>
                <w:rFonts w:ascii="Times New Roman" w:eastAsia="Helvetica Neue UltraLight" w:hAnsi="Times New Roman" w:cs="Times New Roman"/>
                <w:sz w:val="24"/>
                <w:szCs w:val="24"/>
                <w:lang w:eastAsia="zh-CN"/>
              </w:rPr>
            </w:pPr>
            <w:r w:rsidRPr="00B3392D">
              <w:rPr>
                <w:rFonts w:ascii="Times New Roman" w:hAnsi="Times New Roman" w:cs="Times New Roman"/>
                <w:sz w:val="24"/>
                <w:szCs w:val="24"/>
                <w:u w:val="single"/>
              </w:rPr>
              <w:t>TAIP/NE</w:t>
            </w:r>
            <w:r w:rsidRPr="00B3392D">
              <w:rPr>
                <w:rFonts w:ascii="Times New Roman" w:hAnsi="Times New Roman" w:cs="Times New Roman"/>
                <w:sz w:val="24"/>
                <w:szCs w:val="24"/>
              </w:rPr>
              <w:t xml:space="preserve"> </w:t>
            </w:r>
            <w:r w:rsidRPr="00B3392D">
              <w:rPr>
                <w:rFonts w:ascii="Times New Roman" w:hAnsi="Times New Roman" w:cs="Times New Roman"/>
                <w:i/>
                <w:sz w:val="24"/>
                <w:szCs w:val="24"/>
              </w:rPr>
              <w:t>(nereikalingą išbraukti)</w:t>
            </w:r>
          </w:p>
        </w:tc>
      </w:tr>
      <w:tr w:rsidR="007128C5" w:rsidRPr="00B3392D" w14:paraId="686BD8CB" w14:textId="77777777" w:rsidTr="00623217">
        <w:tc>
          <w:tcPr>
            <w:tcW w:w="586" w:type="dxa"/>
          </w:tcPr>
          <w:p w14:paraId="2289DFE1"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r w:rsidRPr="00B3392D">
              <w:rPr>
                <w:rFonts w:ascii="Times New Roman" w:eastAsia="Helvetica Neue UltraLight" w:hAnsi="Times New Roman" w:cs="Times New Roman"/>
                <w:sz w:val="24"/>
                <w:szCs w:val="24"/>
                <w:lang w:eastAsia="zh-CN"/>
              </w:rPr>
              <w:t>2.</w:t>
            </w:r>
          </w:p>
        </w:tc>
        <w:tc>
          <w:tcPr>
            <w:tcW w:w="2391" w:type="dxa"/>
          </w:tcPr>
          <w:p w14:paraId="1E5E7988"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2041" w:type="dxa"/>
          </w:tcPr>
          <w:p w14:paraId="29691220"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1837" w:type="dxa"/>
          </w:tcPr>
          <w:p w14:paraId="3EE9268C"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1617" w:type="dxa"/>
          </w:tcPr>
          <w:p w14:paraId="1178A94C" w14:textId="77777777" w:rsidR="007128C5" w:rsidRPr="00B3392D" w:rsidRDefault="007128C5" w:rsidP="0027247A">
            <w:pPr>
              <w:suppressAutoHyphens/>
              <w:jc w:val="both"/>
              <w:rPr>
                <w:rFonts w:ascii="Times New Roman" w:eastAsia="Helvetica Neue UltraLight" w:hAnsi="Times New Roman" w:cs="Times New Roman"/>
                <w:sz w:val="24"/>
                <w:szCs w:val="24"/>
                <w:lang w:eastAsia="zh-CN"/>
              </w:rPr>
            </w:pPr>
          </w:p>
        </w:tc>
        <w:tc>
          <w:tcPr>
            <w:tcW w:w="2443" w:type="dxa"/>
          </w:tcPr>
          <w:p w14:paraId="5D037351" w14:textId="77777777" w:rsidR="007128C5" w:rsidRPr="00B3392D" w:rsidRDefault="007128C5" w:rsidP="0027247A">
            <w:pPr>
              <w:jc w:val="center"/>
              <w:rPr>
                <w:rFonts w:ascii="Times New Roman" w:hAnsi="Times New Roman" w:cs="Times New Roman"/>
                <w:sz w:val="24"/>
                <w:szCs w:val="24"/>
                <w:u w:val="single"/>
              </w:rPr>
            </w:pPr>
            <w:r w:rsidRPr="00B3392D">
              <w:rPr>
                <w:rFonts w:ascii="Times New Roman" w:hAnsi="Times New Roman" w:cs="Times New Roman"/>
                <w:sz w:val="24"/>
                <w:szCs w:val="24"/>
                <w:u w:val="single"/>
              </w:rPr>
              <w:t>TAIP/NE</w:t>
            </w:r>
            <w:r w:rsidRPr="00B3392D">
              <w:rPr>
                <w:rFonts w:ascii="Times New Roman" w:hAnsi="Times New Roman" w:cs="Times New Roman"/>
                <w:sz w:val="24"/>
                <w:szCs w:val="24"/>
              </w:rPr>
              <w:t xml:space="preserve"> </w:t>
            </w:r>
            <w:r w:rsidRPr="00B3392D">
              <w:rPr>
                <w:rFonts w:ascii="Times New Roman" w:hAnsi="Times New Roman" w:cs="Times New Roman"/>
                <w:i/>
                <w:sz w:val="24"/>
                <w:szCs w:val="24"/>
              </w:rPr>
              <w:t>(nereikalingą išbraukti)</w:t>
            </w:r>
          </w:p>
        </w:tc>
      </w:tr>
    </w:tbl>
    <w:p w14:paraId="733997BA" w14:textId="77777777" w:rsidR="007128C5" w:rsidRPr="00B3392D" w:rsidRDefault="007128C5"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5051A54B" w14:textId="77777777" w:rsidR="009A7A28" w:rsidRPr="00B3392D" w:rsidRDefault="009A7A28" w:rsidP="00EB7E5C">
      <w:pPr>
        <w:pStyle w:val="ListParagraph"/>
        <w:keepNext/>
        <w:tabs>
          <w:tab w:val="left" w:pos="1800"/>
        </w:tabs>
        <w:spacing w:after="0" w:line="240" w:lineRule="auto"/>
        <w:outlineLvl w:val="1"/>
        <w:rPr>
          <w:rFonts w:ascii="Times New Roman" w:eastAsia="Calibri" w:hAnsi="Times New Roman" w:cs="Times New Roman"/>
          <w:b/>
          <w:bCs/>
          <w:iCs/>
          <w:color w:val="00000A"/>
          <w:sz w:val="24"/>
          <w:szCs w:val="24"/>
          <w:lang w:eastAsia="lt-LT"/>
        </w:rPr>
      </w:pPr>
    </w:p>
    <w:p w14:paraId="0BB1BDD6" w14:textId="00D0F8E5" w:rsidR="00BF442C" w:rsidRPr="00B3392D" w:rsidRDefault="00EB7E5C" w:rsidP="00FD41DD">
      <w:pPr>
        <w:pStyle w:val="ListParagraph"/>
        <w:keepNext/>
        <w:numPr>
          <w:ilvl w:val="0"/>
          <w:numId w:val="5"/>
        </w:numPr>
        <w:tabs>
          <w:tab w:val="left" w:pos="1800"/>
        </w:tabs>
        <w:spacing w:after="0" w:line="240" w:lineRule="auto"/>
        <w:outlineLvl w:val="1"/>
        <w:rPr>
          <w:rFonts w:ascii="Times New Roman" w:eastAsia="Calibri" w:hAnsi="Times New Roman" w:cs="Times New Roman"/>
          <w:b/>
          <w:bCs/>
          <w:iCs/>
          <w:color w:val="00000A"/>
          <w:sz w:val="24"/>
          <w:szCs w:val="24"/>
          <w:lang w:eastAsia="lt-LT"/>
        </w:rPr>
      </w:pPr>
      <w:r w:rsidRPr="00B3392D">
        <w:rPr>
          <w:rFonts w:ascii="Times New Roman" w:eastAsia="Helvetica Neue UltraLight" w:hAnsi="Times New Roman" w:cs="Times New Roman"/>
          <w:b/>
          <w:bCs/>
          <w:iCs/>
          <w:sz w:val="24"/>
          <w:szCs w:val="24"/>
          <w:lang w:eastAsia="zh-CN"/>
        </w:rPr>
        <w:t>Informacija apie žinomus subtiekėjus, kurių pajėgumais (kvalifikacija) tiekėjas nesiremia</w:t>
      </w:r>
      <w:r w:rsidR="009C174F" w:rsidRPr="00B3392D">
        <w:rPr>
          <w:rFonts w:ascii="Times New Roman" w:eastAsia="Helvetica Neue UltraLight" w:hAnsi="Times New Roman" w:cs="Times New Roman"/>
          <w:b/>
          <w:bCs/>
          <w:iCs/>
          <w:sz w:val="24"/>
          <w:szCs w:val="24"/>
          <w:lang w:eastAsia="zh-CN"/>
        </w:rPr>
        <w:t xml:space="preserve">, </w:t>
      </w:r>
      <w:r w:rsidR="007F013C" w:rsidRPr="00B3392D">
        <w:rPr>
          <w:rFonts w:ascii="Times New Roman" w:eastAsia="Helvetica Neue UltraLight" w:hAnsi="Times New Roman" w:cs="Times New Roman"/>
          <w:b/>
          <w:bCs/>
          <w:iCs/>
          <w:sz w:val="24"/>
          <w:szCs w:val="24"/>
          <w:lang w:eastAsia="zh-CN"/>
        </w:rPr>
        <w:t>bet jiems bus perduodama vykdyti sutarties dalis</w:t>
      </w:r>
    </w:p>
    <w:p w14:paraId="087DFD97" w14:textId="77777777" w:rsidR="00CE2D5C" w:rsidRPr="00B3392D" w:rsidRDefault="00CE2D5C" w:rsidP="00CE2D5C">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p w14:paraId="3CCC64C7" w14:textId="11C84B54" w:rsidR="00BF442C" w:rsidRPr="00B3392D" w:rsidRDefault="0005067A" w:rsidP="009A7A28">
      <w:pPr>
        <w:pStyle w:val="ListParagraph"/>
        <w:spacing w:after="0" w:line="240" w:lineRule="auto"/>
        <w:ind w:left="567"/>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Sutarties vykdymui bus pasitelkiami šie subtiekėjai:</w:t>
      </w:r>
    </w:p>
    <w:tbl>
      <w:tblPr>
        <w:tblStyle w:val="TableGrid"/>
        <w:tblW w:w="10910" w:type="dxa"/>
        <w:tblInd w:w="0" w:type="dxa"/>
        <w:tblLook w:val="04A0" w:firstRow="1" w:lastRow="0" w:firstColumn="1" w:lastColumn="0" w:noHBand="0" w:noVBand="1"/>
      </w:tblPr>
      <w:tblGrid>
        <w:gridCol w:w="988"/>
        <w:gridCol w:w="2976"/>
        <w:gridCol w:w="3261"/>
        <w:gridCol w:w="3685"/>
      </w:tblGrid>
      <w:tr w:rsidR="00BF442C" w:rsidRPr="00B3392D" w14:paraId="474A30A3" w14:textId="77777777" w:rsidTr="001C5389">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B3392D" w:rsidRDefault="00BF442C" w:rsidP="005F26F1">
            <w:pPr>
              <w:jc w:val="both"/>
              <w:rPr>
                <w:rFonts w:ascii="Times New Roman" w:hAnsi="Times New Roman"/>
                <w:color w:val="00000A"/>
                <w:sz w:val="24"/>
                <w:szCs w:val="24"/>
              </w:rPr>
            </w:pPr>
            <w:r w:rsidRPr="00B3392D">
              <w:rPr>
                <w:rFonts w:ascii="Times New Roman" w:hAnsi="Times New Roman"/>
                <w:color w:val="00000A"/>
                <w:sz w:val="24"/>
                <w:szCs w:val="24"/>
              </w:rPr>
              <w:t>Eil. Nr.</w:t>
            </w:r>
          </w:p>
        </w:tc>
        <w:tc>
          <w:tcPr>
            <w:tcW w:w="2976" w:type="dxa"/>
            <w:tcBorders>
              <w:top w:val="single" w:sz="4" w:space="0" w:color="auto"/>
              <w:left w:val="single" w:sz="4" w:space="0" w:color="auto"/>
              <w:bottom w:val="single" w:sz="4" w:space="0" w:color="auto"/>
              <w:right w:val="single" w:sz="4" w:space="0" w:color="auto"/>
            </w:tcBorders>
            <w:hideMark/>
          </w:tcPr>
          <w:p w14:paraId="0CD6509F" w14:textId="61608E96" w:rsidR="00BF442C" w:rsidRPr="00B3392D" w:rsidRDefault="00BF442C" w:rsidP="005F26F1">
            <w:pPr>
              <w:jc w:val="both"/>
              <w:rPr>
                <w:rFonts w:ascii="Times New Roman" w:hAnsi="Times New Roman"/>
                <w:color w:val="00000A"/>
                <w:sz w:val="24"/>
                <w:szCs w:val="24"/>
              </w:rPr>
            </w:pPr>
            <w:r w:rsidRPr="00B3392D">
              <w:rPr>
                <w:rFonts w:ascii="Times New Roman" w:hAnsi="Times New Roman"/>
                <w:color w:val="00000A"/>
                <w:sz w:val="24"/>
                <w:szCs w:val="24"/>
              </w:rPr>
              <w:t>Subtiekėjo pavadinimas</w:t>
            </w:r>
            <w:r w:rsidR="00AB08E2" w:rsidRPr="00B3392D">
              <w:rPr>
                <w:rStyle w:val="FootnoteReference"/>
                <w:rFonts w:ascii="Times New Roman" w:hAnsi="Times New Roman"/>
                <w:color w:val="00000A"/>
                <w:sz w:val="24"/>
                <w:szCs w:val="24"/>
              </w:rPr>
              <w:footnoteReference w:id="1"/>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B3392D" w:rsidRDefault="00BF442C" w:rsidP="005F26F1">
            <w:pPr>
              <w:jc w:val="both"/>
              <w:rPr>
                <w:rFonts w:ascii="Times New Roman" w:hAnsi="Times New Roman"/>
                <w:color w:val="00000A"/>
                <w:sz w:val="24"/>
                <w:szCs w:val="24"/>
              </w:rPr>
            </w:pPr>
            <w:r w:rsidRPr="00B3392D">
              <w:rPr>
                <w:rFonts w:ascii="Times New Roman" w:hAnsi="Times New Roman"/>
                <w:color w:val="00000A"/>
                <w:sz w:val="24"/>
                <w:szCs w:val="24"/>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B3392D" w:rsidRDefault="00BF442C" w:rsidP="005F26F1">
            <w:pPr>
              <w:rPr>
                <w:rFonts w:ascii="Times New Roman" w:hAnsi="Times New Roman"/>
                <w:color w:val="00000A"/>
                <w:sz w:val="24"/>
                <w:szCs w:val="24"/>
              </w:rPr>
            </w:pPr>
            <w:r w:rsidRPr="00B3392D">
              <w:rPr>
                <w:rFonts w:ascii="Times New Roman" w:hAnsi="Times New Roman"/>
                <w:color w:val="00000A"/>
                <w:sz w:val="24"/>
                <w:szCs w:val="24"/>
              </w:rPr>
              <w:t>Įsipareigojimų dalis procentais, kuriai ketinama pasitelkti subtiekėją ir/ar kitą ūkio subjektą</w:t>
            </w:r>
          </w:p>
        </w:tc>
      </w:tr>
      <w:tr w:rsidR="00BF442C" w:rsidRPr="00B3392D" w14:paraId="0715D909" w14:textId="77777777" w:rsidTr="001C5389">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B3392D" w:rsidRDefault="00BF442C" w:rsidP="005F26F1">
            <w:pPr>
              <w:jc w:val="both"/>
              <w:rPr>
                <w:rFonts w:ascii="Times New Roman" w:hAnsi="Times New Roman"/>
                <w:color w:val="00000A"/>
                <w:sz w:val="24"/>
                <w:szCs w:val="24"/>
              </w:rPr>
            </w:pPr>
          </w:p>
        </w:tc>
        <w:tc>
          <w:tcPr>
            <w:tcW w:w="2976" w:type="dxa"/>
            <w:tcBorders>
              <w:top w:val="single" w:sz="4" w:space="0" w:color="auto"/>
              <w:left w:val="single" w:sz="4" w:space="0" w:color="auto"/>
              <w:bottom w:val="single" w:sz="4" w:space="0" w:color="auto"/>
              <w:right w:val="single" w:sz="4" w:space="0" w:color="auto"/>
            </w:tcBorders>
          </w:tcPr>
          <w:p w14:paraId="0F0163B1" w14:textId="77777777" w:rsidR="00BF442C" w:rsidRPr="00B3392D" w:rsidRDefault="00BF442C" w:rsidP="005F26F1">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B3392D" w:rsidRDefault="00BF442C" w:rsidP="005F26F1">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B3392D" w:rsidRDefault="00BF442C" w:rsidP="005F26F1">
            <w:pPr>
              <w:jc w:val="both"/>
              <w:rPr>
                <w:rFonts w:ascii="Times New Roman" w:hAnsi="Times New Roman"/>
                <w:color w:val="00000A"/>
                <w:sz w:val="24"/>
                <w:szCs w:val="24"/>
              </w:rPr>
            </w:pPr>
          </w:p>
        </w:tc>
      </w:tr>
    </w:tbl>
    <w:p w14:paraId="1973CBAB" w14:textId="77777777" w:rsidR="00D50D52" w:rsidRPr="00B3392D" w:rsidRDefault="00D50D52" w:rsidP="00BF442C">
      <w:pPr>
        <w:spacing w:after="0" w:line="240" w:lineRule="auto"/>
        <w:ind w:right="252" w:firstLine="720"/>
        <w:jc w:val="both"/>
        <w:rPr>
          <w:rFonts w:ascii="Times New Roman" w:eastAsia="Calibri" w:hAnsi="Times New Roman" w:cs="Times New Roman"/>
          <w:color w:val="00000A"/>
          <w:sz w:val="24"/>
          <w:szCs w:val="24"/>
        </w:rPr>
      </w:pPr>
    </w:p>
    <w:p w14:paraId="1755BC5E" w14:textId="5ADB2183" w:rsidR="00BF442C" w:rsidRPr="00B3392D" w:rsidRDefault="00C365D9" w:rsidP="00EB7E5C">
      <w:pPr>
        <w:pStyle w:val="ListParagraph"/>
        <w:keepNext/>
        <w:numPr>
          <w:ilvl w:val="0"/>
          <w:numId w:val="5"/>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3392D">
        <w:rPr>
          <w:rFonts w:ascii="Times New Roman" w:eastAsia="Calibri" w:hAnsi="Times New Roman" w:cs="Times New Roman"/>
          <w:b/>
          <w:bCs/>
          <w:iCs/>
          <w:color w:val="00000A"/>
          <w:sz w:val="24"/>
          <w:szCs w:val="24"/>
          <w:lang w:eastAsia="lt-LT"/>
        </w:rPr>
        <w:t>Konfidenciali informacija</w:t>
      </w:r>
      <w:r w:rsidR="00E112F3" w:rsidRPr="00B3392D">
        <w:rPr>
          <w:rStyle w:val="FootnoteReference"/>
          <w:rFonts w:ascii="Times New Roman" w:eastAsia="Calibri" w:hAnsi="Times New Roman" w:cs="Times New Roman"/>
          <w:b/>
          <w:bCs/>
          <w:iCs/>
          <w:color w:val="00000A"/>
          <w:sz w:val="24"/>
          <w:szCs w:val="24"/>
          <w:lang w:eastAsia="lt-LT"/>
        </w:rPr>
        <w:footnoteReference w:id="2"/>
      </w:r>
    </w:p>
    <w:p w14:paraId="6ABCC7ED" w14:textId="77777777" w:rsidR="00C365D9" w:rsidRPr="00B3392D"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W w:w="1093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3177"/>
        <w:gridCol w:w="2835"/>
        <w:gridCol w:w="3969"/>
      </w:tblGrid>
      <w:tr w:rsidR="00BF442C" w:rsidRPr="00B3392D" w14:paraId="4DA05F0A" w14:textId="77777777" w:rsidTr="001C5389">
        <w:trPr>
          <w:trHeight w:val="382"/>
        </w:trPr>
        <w:tc>
          <w:tcPr>
            <w:tcW w:w="954" w:type="dxa"/>
          </w:tcPr>
          <w:p w14:paraId="4F2820F0" w14:textId="77777777" w:rsidR="00BF442C" w:rsidRPr="00B3392D" w:rsidRDefault="00BF442C" w:rsidP="005F26F1">
            <w:pPr>
              <w:spacing w:after="0" w:line="240" w:lineRule="auto"/>
              <w:jc w:val="center"/>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Eil. Nr.</w:t>
            </w:r>
          </w:p>
        </w:tc>
        <w:tc>
          <w:tcPr>
            <w:tcW w:w="3177" w:type="dxa"/>
          </w:tcPr>
          <w:p w14:paraId="51847945" w14:textId="77777777" w:rsidR="00BF442C" w:rsidRPr="00B3392D" w:rsidRDefault="00BF442C" w:rsidP="005F26F1">
            <w:pPr>
              <w:spacing w:after="0" w:line="240" w:lineRule="auto"/>
              <w:jc w:val="center"/>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Pateikto dokumento pavadinimas</w:t>
            </w:r>
          </w:p>
        </w:tc>
        <w:tc>
          <w:tcPr>
            <w:tcW w:w="2835" w:type="dxa"/>
            <w:vAlign w:val="center"/>
          </w:tcPr>
          <w:p w14:paraId="622D1CFD" w14:textId="77777777" w:rsidR="00BF442C" w:rsidRPr="00B3392D" w:rsidRDefault="00BF442C" w:rsidP="005F26F1">
            <w:pPr>
              <w:spacing w:after="0" w:line="240" w:lineRule="auto"/>
              <w:jc w:val="center"/>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B3392D" w:rsidRDefault="00BF442C" w:rsidP="005F26F1">
            <w:pPr>
              <w:spacing w:after="0" w:line="240" w:lineRule="auto"/>
              <w:jc w:val="center"/>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B3392D" w14:paraId="1B4F2E54" w14:textId="77777777" w:rsidTr="001C5389">
        <w:tc>
          <w:tcPr>
            <w:tcW w:w="954" w:type="dxa"/>
          </w:tcPr>
          <w:p w14:paraId="1C6AF128"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177" w:type="dxa"/>
          </w:tcPr>
          <w:p w14:paraId="4DB23BEF"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49B226B3"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528389ED"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r>
      <w:tr w:rsidR="00BF442C" w:rsidRPr="00B3392D" w14:paraId="6F1F46F8" w14:textId="77777777" w:rsidTr="001C5389">
        <w:tc>
          <w:tcPr>
            <w:tcW w:w="954" w:type="dxa"/>
          </w:tcPr>
          <w:p w14:paraId="47B10F34"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177" w:type="dxa"/>
          </w:tcPr>
          <w:p w14:paraId="6EA10AB1"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835" w:type="dxa"/>
          </w:tcPr>
          <w:p w14:paraId="3324091C"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087E44BA" w14:textId="77777777" w:rsidR="00BF442C" w:rsidRPr="00B3392D" w:rsidRDefault="00BF442C" w:rsidP="005F26F1">
            <w:pPr>
              <w:snapToGrid w:val="0"/>
              <w:spacing w:after="0" w:line="240" w:lineRule="auto"/>
              <w:jc w:val="center"/>
              <w:rPr>
                <w:rFonts w:ascii="Times New Roman" w:eastAsia="Calibri" w:hAnsi="Times New Roman" w:cs="Times New Roman"/>
                <w:color w:val="00000A"/>
                <w:sz w:val="24"/>
                <w:szCs w:val="24"/>
              </w:rPr>
            </w:pPr>
          </w:p>
        </w:tc>
      </w:tr>
    </w:tbl>
    <w:p w14:paraId="468B9869" w14:textId="77777777" w:rsidR="00BF442C" w:rsidRPr="00B3392D" w:rsidRDefault="00BF442C" w:rsidP="00BF442C">
      <w:pPr>
        <w:spacing w:after="0" w:line="240" w:lineRule="auto"/>
        <w:ind w:firstLine="567"/>
        <w:jc w:val="both"/>
        <w:rPr>
          <w:rFonts w:ascii="Times New Roman" w:eastAsia="Calibri" w:hAnsi="Times New Roman" w:cs="Times New Roman"/>
          <w:color w:val="00000A"/>
          <w:sz w:val="24"/>
          <w:szCs w:val="24"/>
        </w:rPr>
      </w:pPr>
    </w:p>
    <w:p w14:paraId="7462CFA1" w14:textId="77777777" w:rsidR="00BF442C" w:rsidRPr="00B3392D" w:rsidRDefault="00BF442C" w:rsidP="00BF442C">
      <w:pPr>
        <w:spacing w:after="0" w:line="240" w:lineRule="auto"/>
        <w:ind w:firstLine="567"/>
        <w:jc w:val="both"/>
        <w:rPr>
          <w:rFonts w:ascii="Times New Roman" w:eastAsia="Calibri" w:hAnsi="Times New Roman" w:cs="Times New Roman"/>
          <w:color w:val="00000A"/>
          <w:sz w:val="24"/>
          <w:szCs w:val="24"/>
        </w:rPr>
      </w:pPr>
    </w:p>
    <w:p w14:paraId="0DC44B60" w14:textId="0F29F450" w:rsidR="00BF442C" w:rsidRPr="00B3392D" w:rsidRDefault="00BF442C" w:rsidP="00BF442C">
      <w:pPr>
        <w:spacing w:after="0" w:line="240" w:lineRule="auto"/>
        <w:ind w:firstLine="567"/>
        <w:jc w:val="both"/>
        <w:rPr>
          <w:rFonts w:ascii="Times New Roman" w:eastAsia="Calibri" w:hAnsi="Times New Roman" w:cs="Times New Roman"/>
          <w:color w:val="00000A"/>
          <w:sz w:val="24"/>
          <w:szCs w:val="24"/>
        </w:rPr>
      </w:pPr>
      <w:r w:rsidRPr="00B3392D">
        <w:rPr>
          <w:rFonts w:ascii="Times New Roman" w:eastAsia="Calibri" w:hAnsi="Times New Roman" w:cs="Times New Roman"/>
          <w:color w:val="00000A"/>
          <w:sz w:val="24"/>
          <w:szCs w:val="24"/>
        </w:rPr>
        <w:t xml:space="preserve">Pasiūlymas galioja </w:t>
      </w:r>
      <w:r w:rsidR="00657CBD" w:rsidRPr="00B3392D">
        <w:rPr>
          <w:rFonts w:ascii="Times New Roman" w:eastAsia="Calibri" w:hAnsi="Times New Roman" w:cs="Times New Roman"/>
          <w:color w:val="00000A"/>
          <w:sz w:val="24"/>
          <w:szCs w:val="24"/>
        </w:rPr>
        <w:t>3 mėnesius.</w:t>
      </w:r>
    </w:p>
    <w:p w14:paraId="3E8C6D54" w14:textId="77777777" w:rsidR="00BF442C" w:rsidRPr="00B3392D" w:rsidRDefault="00BF442C" w:rsidP="00BF442C">
      <w:pPr>
        <w:spacing w:after="0" w:line="240" w:lineRule="auto"/>
        <w:ind w:firstLine="839"/>
        <w:jc w:val="both"/>
        <w:rPr>
          <w:rFonts w:ascii="Times New Roman" w:eastAsia="Calibri" w:hAnsi="Times New Roman" w:cs="Times New Roman"/>
          <w:color w:val="00000A"/>
          <w:sz w:val="24"/>
          <w:szCs w:val="24"/>
        </w:rPr>
      </w:pPr>
      <w:r w:rsidRPr="00B3392D">
        <w:rPr>
          <w:rFonts w:ascii="Times New Roman" w:eastAsia="Times New Roman" w:hAnsi="Times New Roman" w:cs="Times New Roman"/>
          <w:color w:val="00000A"/>
          <w:sz w:val="24"/>
          <w:szCs w:val="24"/>
        </w:rPr>
        <w:t xml:space="preserve">                                             </w:t>
      </w:r>
    </w:p>
    <w:p w14:paraId="2C4B05FC" w14:textId="77777777" w:rsidR="00BF442C" w:rsidRPr="00B3392D" w:rsidRDefault="00BF442C" w:rsidP="00BF442C">
      <w:pPr>
        <w:spacing w:after="0" w:line="240" w:lineRule="auto"/>
        <w:ind w:firstLine="839"/>
        <w:jc w:val="both"/>
        <w:rPr>
          <w:rFonts w:ascii="Times New Roman" w:eastAsia="Calibri" w:hAnsi="Times New Roman" w:cs="Times New Roman"/>
          <w:bCs/>
          <w:i/>
          <w:color w:val="00000A"/>
          <w:sz w:val="24"/>
          <w:szCs w:val="24"/>
        </w:rPr>
      </w:pP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B3392D" w14:paraId="32B9A155" w14:textId="77777777" w:rsidTr="00246A23">
        <w:trPr>
          <w:trHeight w:val="186"/>
        </w:trPr>
        <w:tc>
          <w:tcPr>
            <w:tcW w:w="3284" w:type="dxa"/>
            <w:tcBorders>
              <w:top w:val="single" w:sz="4" w:space="0" w:color="000000"/>
            </w:tcBorders>
          </w:tcPr>
          <w:p w14:paraId="55315F8D" w14:textId="666A4EBD" w:rsidR="00BF442C" w:rsidRPr="00B3392D" w:rsidRDefault="00BF442C" w:rsidP="005F26F1">
            <w:pPr>
              <w:snapToGrid w:val="0"/>
              <w:spacing w:after="0" w:line="240" w:lineRule="auto"/>
              <w:rPr>
                <w:rFonts w:ascii="Times New Roman" w:eastAsia="Times New Roman" w:hAnsi="Times New Roman" w:cs="Times New Roman"/>
                <w:color w:val="00000A"/>
                <w:position w:val="6"/>
                <w:sz w:val="24"/>
                <w:szCs w:val="24"/>
              </w:rPr>
            </w:pPr>
            <w:r w:rsidRPr="00B3392D">
              <w:rPr>
                <w:rFonts w:ascii="Times New Roman" w:eastAsia="Times New Roman" w:hAnsi="Times New Roman" w:cs="Times New Roman"/>
                <w:color w:val="00000A"/>
                <w:position w:val="6"/>
                <w:sz w:val="24"/>
                <w:szCs w:val="24"/>
              </w:rPr>
              <w:lastRenderedPageBreak/>
              <w:t>(Tiekėjo arba jo įgalioto asmens pareigų pavadinimas)</w:t>
            </w:r>
          </w:p>
        </w:tc>
        <w:tc>
          <w:tcPr>
            <w:tcW w:w="604" w:type="dxa"/>
          </w:tcPr>
          <w:p w14:paraId="622B773E" w14:textId="77777777" w:rsidR="00BF442C" w:rsidRPr="00B3392D" w:rsidRDefault="00BF442C" w:rsidP="005F26F1">
            <w:pPr>
              <w:snapToGrid w:val="0"/>
              <w:spacing w:after="0" w:line="240" w:lineRule="auto"/>
              <w:ind w:right="-1"/>
              <w:jc w:val="center"/>
              <w:rPr>
                <w:rFonts w:ascii="Times New Roman" w:eastAsia="Times New Roman" w:hAnsi="Times New Roman" w:cs="Times New Roman"/>
                <w:color w:val="00000A"/>
                <w:position w:val="6"/>
                <w:sz w:val="24"/>
                <w:szCs w:val="24"/>
              </w:rPr>
            </w:pPr>
          </w:p>
        </w:tc>
        <w:tc>
          <w:tcPr>
            <w:tcW w:w="1980" w:type="dxa"/>
            <w:tcBorders>
              <w:top w:val="single" w:sz="4" w:space="0" w:color="000000"/>
            </w:tcBorders>
          </w:tcPr>
          <w:p w14:paraId="388A6941" w14:textId="52100EBA" w:rsidR="00BF442C" w:rsidRPr="00B3392D" w:rsidRDefault="00BF442C" w:rsidP="005F26F1">
            <w:pPr>
              <w:spacing w:after="0" w:line="240" w:lineRule="auto"/>
              <w:ind w:right="-1"/>
              <w:jc w:val="center"/>
              <w:rPr>
                <w:rFonts w:ascii="Times New Roman" w:eastAsia="Calibri" w:hAnsi="Times New Roman" w:cs="Times New Roman"/>
                <w:color w:val="00000A"/>
                <w:sz w:val="24"/>
                <w:szCs w:val="24"/>
              </w:rPr>
            </w:pPr>
            <w:r w:rsidRPr="00B3392D">
              <w:rPr>
                <w:rFonts w:ascii="Times New Roman" w:eastAsia="Calibri" w:hAnsi="Times New Roman" w:cs="Times New Roman"/>
                <w:color w:val="00000A"/>
                <w:position w:val="6"/>
                <w:sz w:val="24"/>
                <w:szCs w:val="24"/>
              </w:rPr>
              <w:t>(Parašas</w:t>
            </w:r>
            <w:r w:rsidR="000B593F" w:rsidRPr="00B3392D">
              <w:rPr>
                <w:rStyle w:val="FootnoteReference"/>
                <w:rFonts w:ascii="Times New Roman" w:eastAsia="Calibri" w:hAnsi="Times New Roman" w:cs="Times New Roman"/>
                <w:color w:val="00000A"/>
                <w:position w:val="6"/>
                <w:sz w:val="24"/>
                <w:szCs w:val="24"/>
              </w:rPr>
              <w:footnoteReference w:id="3"/>
            </w:r>
            <w:r w:rsidRPr="00B3392D">
              <w:rPr>
                <w:rFonts w:ascii="Times New Roman" w:eastAsia="Calibri" w:hAnsi="Times New Roman" w:cs="Times New Roman"/>
                <w:color w:val="00000A"/>
                <w:position w:val="6"/>
                <w:sz w:val="24"/>
                <w:szCs w:val="24"/>
              </w:rPr>
              <w:t>)</w:t>
            </w:r>
            <w:r w:rsidRPr="00B3392D">
              <w:rPr>
                <w:rFonts w:ascii="Times New Roman" w:eastAsia="Calibri" w:hAnsi="Times New Roman" w:cs="Times New Roman"/>
                <w:i/>
                <w:color w:val="00000A"/>
                <w:sz w:val="24"/>
                <w:szCs w:val="24"/>
              </w:rPr>
              <w:t xml:space="preserve"> </w:t>
            </w:r>
          </w:p>
        </w:tc>
        <w:tc>
          <w:tcPr>
            <w:tcW w:w="701" w:type="dxa"/>
          </w:tcPr>
          <w:p w14:paraId="30F4B363" w14:textId="77777777" w:rsidR="00BF442C" w:rsidRPr="00B3392D" w:rsidRDefault="00BF442C" w:rsidP="005F26F1">
            <w:pPr>
              <w:snapToGrid w:val="0"/>
              <w:spacing w:after="0" w:line="240" w:lineRule="auto"/>
              <w:ind w:right="-1"/>
              <w:jc w:val="center"/>
              <w:rPr>
                <w:rFonts w:ascii="Times New Roman" w:eastAsia="Calibri" w:hAnsi="Times New Roman" w:cs="Times New Roman"/>
                <w:color w:val="00000A"/>
                <w:sz w:val="24"/>
                <w:szCs w:val="24"/>
              </w:rPr>
            </w:pPr>
          </w:p>
        </w:tc>
        <w:tc>
          <w:tcPr>
            <w:tcW w:w="2179" w:type="dxa"/>
            <w:tcBorders>
              <w:top w:val="single" w:sz="4" w:space="0" w:color="000000"/>
            </w:tcBorders>
          </w:tcPr>
          <w:p w14:paraId="3692AF76" w14:textId="175B99BB" w:rsidR="00BF442C" w:rsidRPr="00B3392D" w:rsidRDefault="00BF442C" w:rsidP="005F26F1">
            <w:pPr>
              <w:spacing w:after="0" w:line="240" w:lineRule="auto"/>
              <w:ind w:right="-1"/>
              <w:jc w:val="center"/>
              <w:rPr>
                <w:rFonts w:ascii="Times New Roman" w:eastAsia="Calibri" w:hAnsi="Times New Roman" w:cs="Times New Roman"/>
                <w:color w:val="00000A"/>
                <w:sz w:val="24"/>
                <w:szCs w:val="24"/>
              </w:rPr>
            </w:pPr>
            <w:r w:rsidRPr="00B3392D">
              <w:rPr>
                <w:rFonts w:ascii="Times New Roman" w:eastAsia="Calibri" w:hAnsi="Times New Roman" w:cs="Times New Roman"/>
                <w:color w:val="00000A"/>
                <w:position w:val="6"/>
                <w:sz w:val="24"/>
                <w:szCs w:val="24"/>
              </w:rPr>
              <w:t>(Vardas ir pavardė)</w:t>
            </w:r>
            <w:r w:rsidRPr="00B3392D">
              <w:rPr>
                <w:rFonts w:ascii="Times New Roman" w:eastAsia="Calibri" w:hAnsi="Times New Roman" w:cs="Times New Roman"/>
                <w:i/>
                <w:color w:val="00000A"/>
                <w:sz w:val="24"/>
                <w:szCs w:val="24"/>
              </w:rPr>
              <w:t xml:space="preserve"> </w:t>
            </w:r>
          </w:p>
        </w:tc>
        <w:tc>
          <w:tcPr>
            <w:tcW w:w="960" w:type="dxa"/>
          </w:tcPr>
          <w:p w14:paraId="34621B2F" w14:textId="77777777" w:rsidR="00BF442C" w:rsidRPr="00B3392D" w:rsidRDefault="00BF442C" w:rsidP="005F26F1">
            <w:pPr>
              <w:snapToGrid w:val="0"/>
              <w:spacing w:after="0" w:line="240" w:lineRule="auto"/>
              <w:ind w:right="-1"/>
              <w:jc w:val="center"/>
              <w:rPr>
                <w:rFonts w:ascii="Times New Roman" w:eastAsia="Calibri" w:hAnsi="Times New Roman" w:cs="Times New Roman"/>
                <w:color w:val="00000A"/>
                <w:sz w:val="24"/>
                <w:szCs w:val="24"/>
              </w:rPr>
            </w:pPr>
          </w:p>
        </w:tc>
      </w:tr>
    </w:tbl>
    <w:p w14:paraId="166F09C1" w14:textId="77777777" w:rsidR="00BF442C" w:rsidRPr="00B3392D" w:rsidRDefault="00BF442C" w:rsidP="00BF442C">
      <w:pPr>
        <w:spacing w:after="0" w:line="240" w:lineRule="auto"/>
        <w:rPr>
          <w:rFonts w:ascii="Times New Roman" w:eastAsia="Calibri" w:hAnsi="Times New Roman" w:cs="Times New Roman"/>
          <w:color w:val="00000A"/>
          <w:sz w:val="24"/>
          <w:szCs w:val="24"/>
        </w:rPr>
      </w:pPr>
    </w:p>
    <w:p w14:paraId="67A3242D" w14:textId="77777777" w:rsidR="008C0323" w:rsidRPr="00B3392D" w:rsidRDefault="008C0323" w:rsidP="008F3763">
      <w:pPr>
        <w:rPr>
          <w:rFonts w:ascii="Times New Roman" w:hAnsi="Times New Roman" w:cs="Times New Roman"/>
          <w:sz w:val="24"/>
          <w:szCs w:val="24"/>
        </w:rPr>
      </w:pPr>
    </w:p>
    <w:sectPr w:rsidR="008C0323" w:rsidRPr="00B3392D" w:rsidSect="00B3392D">
      <w:pgSz w:w="11906" w:h="16838"/>
      <w:pgMar w:top="993"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3FD70" w14:textId="77777777" w:rsidR="00B57918" w:rsidRPr="00795338" w:rsidRDefault="00B57918" w:rsidP="008A04C7">
      <w:pPr>
        <w:spacing w:after="0" w:line="240" w:lineRule="auto"/>
      </w:pPr>
      <w:r w:rsidRPr="00795338">
        <w:separator/>
      </w:r>
    </w:p>
  </w:endnote>
  <w:endnote w:type="continuationSeparator" w:id="0">
    <w:p w14:paraId="3970BA46" w14:textId="77777777" w:rsidR="00B57918" w:rsidRPr="00795338" w:rsidRDefault="00B57918" w:rsidP="008A04C7">
      <w:pPr>
        <w:spacing w:after="0" w:line="240" w:lineRule="auto"/>
      </w:pPr>
      <w:r w:rsidRPr="007953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89CEC" w14:textId="77777777" w:rsidR="00B57918" w:rsidRPr="00795338" w:rsidRDefault="00B57918" w:rsidP="008A04C7">
      <w:pPr>
        <w:spacing w:after="0" w:line="240" w:lineRule="auto"/>
      </w:pPr>
      <w:r w:rsidRPr="00795338">
        <w:separator/>
      </w:r>
    </w:p>
  </w:footnote>
  <w:footnote w:type="continuationSeparator" w:id="0">
    <w:p w14:paraId="4BB8AC61" w14:textId="77777777" w:rsidR="00B57918" w:rsidRPr="00795338" w:rsidRDefault="00B57918" w:rsidP="008A04C7">
      <w:pPr>
        <w:spacing w:after="0" w:line="240" w:lineRule="auto"/>
      </w:pPr>
      <w:r w:rsidRPr="00795338">
        <w:continuationSeparator/>
      </w:r>
    </w:p>
  </w:footnote>
  <w:footnote w:id="1">
    <w:p w14:paraId="182F20F8" w14:textId="1BD16C85" w:rsidR="00AB08E2" w:rsidRPr="00795338" w:rsidRDefault="00AB08E2" w:rsidP="002B341B">
      <w:pPr>
        <w:pStyle w:val="FootnoteText"/>
        <w:tabs>
          <w:tab w:val="left" w:pos="3402"/>
        </w:tabs>
        <w:jc w:val="both"/>
      </w:pPr>
      <w:r w:rsidRPr="00795338">
        <w:rPr>
          <w:rStyle w:val="FootnoteReference"/>
          <w:rFonts w:ascii="Times New Roman" w:hAnsi="Times New Roman" w:cs="Times New Roman"/>
        </w:rPr>
        <w:footnoteRef/>
      </w:r>
      <w:r w:rsidRPr="0079533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2">
    <w:p w14:paraId="3C992717" w14:textId="762B1BEB" w:rsidR="00E112F3" w:rsidRPr="00795338" w:rsidRDefault="00E112F3" w:rsidP="002B341B">
      <w:pPr>
        <w:pStyle w:val="FootnoteText"/>
        <w:jc w:val="both"/>
      </w:pPr>
      <w:r w:rsidRPr="00795338">
        <w:rPr>
          <w:rStyle w:val="FootnoteReference"/>
        </w:rPr>
        <w:footnoteRef/>
      </w:r>
      <w:r w:rsidRPr="00795338">
        <w:t xml:space="preserve"> </w:t>
      </w:r>
      <w:r w:rsidRPr="00795338">
        <w:rPr>
          <w:rFonts w:ascii="Times New Roman" w:hAnsi="Times New Roman" w:cs="Times New Roman"/>
        </w:rPr>
        <w:t>Pildyti, jei bus pateikta konfidenciali informacija. Dalyvis negali nurodyti, kad konfidenciali yra pasiūlymo kaina (išskyrus kainos sudedamąsias dalis) arba, kad visas pasiūlymas yra konfidencialus. Jei dalyvis šios lentelės neužpildo, Perkančioji organizacija laiko, kad jo pateiktame pasiūlyme nėra konfidencialios informacijos. Dalyvis turi atidžiai ir pagrįstai nurodyti konfidencialią informaciją, kadangi laimėtojo pasiūlymas ir sudaryta sutartis bus viešinama vadovaujantis Viešųjų pirkimų įstatymo 86 straipsnyje nustatyta tvarka.</w:t>
      </w:r>
    </w:p>
  </w:footnote>
  <w:footnote w:id="3">
    <w:p w14:paraId="4D11CB5D" w14:textId="45EA21CA" w:rsidR="000B593F" w:rsidRPr="003F40DF" w:rsidRDefault="000B593F" w:rsidP="002B341B">
      <w:pPr>
        <w:pStyle w:val="FootnoteText"/>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C996A83"/>
    <w:multiLevelType w:val="multilevel"/>
    <w:tmpl w:val="EEC0CCEE"/>
    <w:lvl w:ilvl="0">
      <w:start w:val="8"/>
      <w:numFmt w:val="decimal"/>
      <w:lvlText w:val="%1."/>
      <w:lvlJc w:val="left"/>
      <w:pPr>
        <w:ind w:left="360" w:hanging="360"/>
      </w:pPr>
      <w:rPr>
        <w:rFonts w:hint="default"/>
        <w:i w:val="0"/>
        <w:color w:val="auto"/>
      </w:rPr>
    </w:lvl>
    <w:lvl w:ilvl="1">
      <w:start w:val="1"/>
      <w:numFmt w:val="decimal"/>
      <w:lvlText w:val="%1.%2."/>
      <w:lvlJc w:val="left"/>
      <w:pPr>
        <w:ind w:left="502" w:hanging="360"/>
      </w:pPr>
      <w:rPr>
        <w:rFonts w:hint="default"/>
        <w:i w:val="0"/>
        <w:color w:val="auto"/>
      </w:rPr>
    </w:lvl>
    <w:lvl w:ilvl="2">
      <w:start w:val="1"/>
      <w:numFmt w:val="decimal"/>
      <w:lvlText w:val="%1.%2.%3."/>
      <w:lvlJc w:val="left"/>
      <w:pPr>
        <w:ind w:left="1004" w:hanging="720"/>
      </w:pPr>
      <w:rPr>
        <w:rFonts w:hint="default"/>
        <w:i w:val="0"/>
        <w:color w:val="auto"/>
      </w:rPr>
    </w:lvl>
    <w:lvl w:ilvl="3">
      <w:start w:val="1"/>
      <w:numFmt w:val="decimal"/>
      <w:lvlText w:val="%1.%2.%3.%4."/>
      <w:lvlJc w:val="left"/>
      <w:pPr>
        <w:ind w:left="1146" w:hanging="720"/>
      </w:pPr>
      <w:rPr>
        <w:rFonts w:hint="default"/>
        <w:i w:val="0"/>
        <w:color w:val="auto"/>
      </w:rPr>
    </w:lvl>
    <w:lvl w:ilvl="4">
      <w:start w:val="1"/>
      <w:numFmt w:val="decimal"/>
      <w:lvlText w:val="%1.%2.%3.%4.%5."/>
      <w:lvlJc w:val="left"/>
      <w:pPr>
        <w:ind w:left="1648" w:hanging="1080"/>
      </w:pPr>
      <w:rPr>
        <w:rFonts w:hint="default"/>
        <w:i w:val="0"/>
        <w:color w:val="auto"/>
      </w:rPr>
    </w:lvl>
    <w:lvl w:ilvl="5">
      <w:start w:val="1"/>
      <w:numFmt w:val="decimal"/>
      <w:lvlText w:val="%1.%2.%3.%4.%5.%6."/>
      <w:lvlJc w:val="left"/>
      <w:pPr>
        <w:ind w:left="1790" w:hanging="1080"/>
      </w:pPr>
      <w:rPr>
        <w:rFonts w:hint="default"/>
        <w:i w:val="0"/>
        <w:color w:val="auto"/>
      </w:rPr>
    </w:lvl>
    <w:lvl w:ilvl="6">
      <w:start w:val="1"/>
      <w:numFmt w:val="decimal"/>
      <w:lvlText w:val="%1.%2.%3.%4.%5.%6.%7."/>
      <w:lvlJc w:val="left"/>
      <w:pPr>
        <w:ind w:left="2292" w:hanging="1440"/>
      </w:pPr>
      <w:rPr>
        <w:rFonts w:hint="default"/>
        <w:i w:val="0"/>
        <w:color w:val="auto"/>
      </w:rPr>
    </w:lvl>
    <w:lvl w:ilvl="7">
      <w:start w:val="1"/>
      <w:numFmt w:val="decimal"/>
      <w:lvlText w:val="%1.%2.%3.%4.%5.%6.%7.%8."/>
      <w:lvlJc w:val="left"/>
      <w:pPr>
        <w:ind w:left="2434" w:hanging="1440"/>
      </w:pPr>
      <w:rPr>
        <w:rFonts w:hint="default"/>
        <w:i w:val="0"/>
        <w:color w:val="auto"/>
      </w:rPr>
    </w:lvl>
    <w:lvl w:ilvl="8">
      <w:start w:val="1"/>
      <w:numFmt w:val="decimal"/>
      <w:lvlText w:val="%1.%2.%3.%4.%5.%6.%7.%8.%9."/>
      <w:lvlJc w:val="left"/>
      <w:pPr>
        <w:ind w:left="2936" w:hanging="1800"/>
      </w:pPr>
      <w:rPr>
        <w:rFonts w:hint="default"/>
        <w:i w:val="0"/>
        <w:color w:val="auto"/>
      </w:rPr>
    </w:lvl>
  </w:abstractNum>
  <w:abstractNum w:abstractNumId="2" w15:restartNumberingAfterBreak="0">
    <w:nsid w:val="2CFD1130"/>
    <w:multiLevelType w:val="hybridMultilevel"/>
    <w:tmpl w:val="D3E474EE"/>
    <w:lvl w:ilvl="0" w:tplc="F47CDC74">
      <w:start w:val="3"/>
      <w:numFmt w:val="bullet"/>
      <w:lvlText w:val=""/>
      <w:lvlJc w:val="left"/>
      <w:pPr>
        <w:ind w:left="1069" w:hanging="360"/>
      </w:pPr>
      <w:rPr>
        <w:rFonts w:ascii="Symbol" w:eastAsiaTheme="minorHAns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2FA17249"/>
    <w:multiLevelType w:val="hybridMultilevel"/>
    <w:tmpl w:val="71F684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C964D2"/>
    <w:multiLevelType w:val="multilevel"/>
    <w:tmpl w:val="BCBC21DC"/>
    <w:lvl w:ilvl="0">
      <w:start w:val="1"/>
      <w:numFmt w:val="decimal"/>
      <w:lvlText w:val="%1."/>
      <w:lvlJc w:val="left"/>
      <w:pPr>
        <w:ind w:left="360" w:hanging="360"/>
      </w:pPr>
      <w:rPr>
        <w:b/>
        <w:bCs/>
      </w:rPr>
    </w:lvl>
    <w:lvl w:ilvl="1">
      <w:start w:val="1"/>
      <w:numFmt w:val="decimal"/>
      <w:lvlText w:val="%1.%2."/>
      <w:lvlJc w:val="left"/>
      <w:pPr>
        <w:ind w:left="43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0BD1BE3"/>
    <w:multiLevelType w:val="multilevel"/>
    <w:tmpl w:val="2B9A2500"/>
    <w:lvl w:ilvl="0">
      <w:start w:val="2"/>
      <w:numFmt w:val="decimal"/>
      <w:lvlText w:val="%1"/>
      <w:lvlJc w:val="left"/>
      <w:pPr>
        <w:ind w:left="360" w:hanging="360"/>
      </w:pPr>
      <w:rPr>
        <w:rFonts w:hint="default"/>
      </w:rPr>
    </w:lvl>
    <w:lvl w:ilvl="1">
      <w:start w:val="1"/>
      <w:numFmt w:val="decimal"/>
      <w:lvlText w:val="%1.%2"/>
      <w:lvlJc w:val="left"/>
      <w:pPr>
        <w:ind w:left="560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104495002">
    <w:abstractNumId w:val="3"/>
  </w:num>
  <w:num w:numId="2" w16cid:durableId="1634870837">
    <w:abstractNumId w:val="0"/>
  </w:num>
  <w:num w:numId="3" w16cid:durableId="976256049">
    <w:abstractNumId w:val="7"/>
  </w:num>
  <w:num w:numId="4" w16cid:durableId="846362262">
    <w:abstractNumId w:val="2"/>
  </w:num>
  <w:num w:numId="5" w16cid:durableId="1149055270">
    <w:abstractNumId w:val="6"/>
  </w:num>
  <w:num w:numId="6" w16cid:durableId="1919316490">
    <w:abstractNumId w:val="5"/>
  </w:num>
  <w:num w:numId="7" w16cid:durableId="1334262331">
    <w:abstractNumId w:val="4"/>
  </w:num>
  <w:num w:numId="8" w16cid:durableId="989865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B54"/>
    <w:rsid w:val="00011895"/>
    <w:rsid w:val="00013824"/>
    <w:rsid w:val="0001445D"/>
    <w:rsid w:val="000154AB"/>
    <w:rsid w:val="000264A8"/>
    <w:rsid w:val="00027379"/>
    <w:rsid w:val="00030E65"/>
    <w:rsid w:val="00037F1B"/>
    <w:rsid w:val="00037FC2"/>
    <w:rsid w:val="0005067A"/>
    <w:rsid w:val="000622B6"/>
    <w:rsid w:val="000664FA"/>
    <w:rsid w:val="000B593F"/>
    <w:rsid w:val="000C2568"/>
    <w:rsid w:val="000C435C"/>
    <w:rsid w:val="000C5861"/>
    <w:rsid w:val="001239C7"/>
    <w:rsid w:val="001450FB"/>
    <w:rsid w:val="0015348C"/>
    <w:rsid w:val="00165238"/>
    <w:rsid w:val="00167517"/>
    <w:rsid w:val="00181DB1"/>
    <w:rsid w:val="001854FB"/>
    <w:rsid w:val="001B4B0F"/>
    <w:rsid w:val="001C5389"/>
    <w:rsid w:val="001D6258"/>
    <w:rsid w:val="001E2002"/>
    <w:rsid w:val="001F7F85"/>
    <w:rsid w:val="002333D2"/>
    <w:rsid w:val="00234B72"/>
    <w:rsid w:val="002376F9"/>
    <w:rsid w:val="002455E7"/>
    <w:rsid w:val="00246A23"/>
    <w:rsid w:val="00265F7A"/>
    <w:rsid w:val="00271640"/>
    <w:rsid w:val="00271E47"/>
    <w:rsid w:val="00281D7B"/>
    <w:rsid w:val="00292932"/>
    <w:rsid w:val="00295413"/>
    <w:rsid w:val="002A174B"/>
    <w:rsid w:val="002A443E"/>
    <w:rsid w:val="002B034C"/>
    <w:rsid w:val="002B341B"/>
    <w:rsid w:val="002B4193"/>
    <w:rsid w:val="002B595B"/>
    <w:rsid w:val="002C7EA5"/>
    <w:rsid w:val="002D04EC"/>
    <w:rsid w:val="002E1549"/>
    <w:rsid w:val="002F4C8E"/>
    <w:rsid w:val="002F5EBC"/>
    <w:rsid w:val="00312B88"/>
    <w:rsid w:val="00323316"/>
    <w:rsid w:val="003537A6"/>
    <w:rsid w:val="003A2BE4"/>
    <w:rsid w:val="003C5986"/>
    <w:rsid w:val="003D47FC"/>
    <w:rsid w:val="003D4BB2"/>
    <w:rsid w:val="003F40DF"/>
    <w:rsid w:val="004033B9"/>
    <w:rsid w:val="004063E7"/>
    <w:rsid w:val="00426D7D"/>
    <w:rsid w:val="004377E6"/>
    <w:rsid w:val="00450DA6"/>
    <w:rsid w:val="004612EC"/>
    <w:rsid w:val="00463714"/>
    <w:rsid w:val="00474B6D"/>
    <w:rsid w:val="00485464"/>
    <w:rsid w:val="0049112E"/>
    <w:rsid w:val="00496314"/>
    <w:rsid w:val="004A0CDA"/>
    <w:rsid w:val="004A2538"/>
    <w:rsid w:val="004A6B69"/>
    <w:rsid w:val="004C0386"/>
    <w:rsid w:val="004D7FE3"/>
    <w:rsid w:val="004F41C6"/>
    <w:rsid w:val="004F783B"/>
    <w:rsid w:val="0051783F"/>
    <w:rsid w:val="005528E9"/>
    <w:rsid w:val="00557AB6"/>
    <w:rsid w:val="005853FB"/>
    <w:rsid w:val="00587E2B"/>
    <w:rsid w:val="005B74A6"/>
    <w:rsid w:val="005C186C"/>
    <w:rsid w:val="005E11D1"/>
    <w:rsid w:val="00623217"/>
    <w:rsid w:val="00645695"/>
    <w:rsid w:val="00657CBD"/>
    <w:rsid w:val="00660427"/>
    <w:rsid w:val="00670384"/>
    <w:rsid w:val="00682BD1"/>
    <w:rsid w:val="006877EC"/>
    <w:rsid w:val="00693753"/>
    <w:rsid w:val="00697DDE"/>
    <w:rsid w:val="006C1FC9"/>
    <w:rsid w:val="006D3861"/>
    <w:rsid w:val="006D5C0F"/>
    <w:rsid w:val="006D7800"/>
    <w:rsid w:val="006E1770"/>
    <w:rsid w:val="006F038C"/>
    <w:rsid w:val="006F219E"/>
    <w:rsid w:val="00710892"/>
    <w:rsid w:val="007128C5"/>
    <w:rsid w:val="00726881"/>
    <w:rsid w:val="0074519A"/>
    <w:rsid w:val="00746BA7"/>
    <w:rsid w:val="00780BC8"/>
    <w:rsid w:val="00782D22"/>
    <w:rsid w:val="00795338"/>
    <w:rsid w:val="007A2919"/>
    <w:rsid w:val="007D2112"/>
    <w:rsid w:val="007F013C"/>
    <w:rsid w:val="007F515E"/>
    <w:rsid w:val="007F62E9"/>
    <w:rsid w:val="008210B3"/>
    <w:rsid w:val="00826CE1"/>
    <w:rsid w:val="00827B3F"/>
    <w:rsid w:val="00861AB1"/>
    <w:rsid w:val="008655EC"/>
    <w:rsid w:val="00871FEA"/>
    <w:rsid w:val="00875A22"/>
    <w:rsid w:val="008A04C7"/>
    <w:rsid w:val="008A3E9B"/>
    <w:rsid w:val="008C0323"/>
    <w:rsid w:val="008C50CE"/>
    <w:rsid w:val="008D06D6"/>
    <w:rsid w:val="008D32D4"/>
    <w:rsid w:val="008F3763"/>
    <w:rsid w:val="00907F06"/>
    <w:rsid w:val="00970700"/>
    <w:rsid w:val="0097277A"/>
    <w:rsid w:val="0097544B"/>
    <w:rsid w:val="00980DFE"/>
    <w:rsid w:val="0098200F"/>
    <w:rsid w:val="00995C14"/>
    <w:rsid w:val="009A5F16"/>
    <w:rsid w:val="009A7A28"/>
    <w:rsid w:val="009C174F"/>
    <w:rsid w:val="009C2A00"/>
    <w:rsid w:val="009C6DF6"/>
    <w:rsid w:val="009F61F0"/>
    <w:rsid w:val="009F7E69"/>
    <w:rsid w:val="00A11C05"/>
    <w:rsid w:val="00A224ED"/>
    <w:rsid w:val="00A229CE"/>
    <w:rsid w:val="00A32817"/>
    <w:rsid w:val="00A3318D"/>
    <w:rsid w:val="00A35D26"/>
    <w:rsid w:val="00A36F6F"/>
    <w:rsid w:val="00A40003"/>
    <w:rsid w:val="00A42D0D"/>
    <w:rsid w:val="00A438EC"/>
    <w:rsid w:val="00A4708F"/>
    <w:rsid w:val="00A52E76"/>
    <w:rsid w:val="00A73852"/>
    <w:rsid w:val="00A76F89"/>
    <w:rsid w:val="00AB08E2"/>
    <w:rsid w:val="00AC3CD8"/>
    <w:rsid w:val="00AE0B54"/>
    <w:rsid w:val="00AF1281"/>
    <w:rsid w:val="00B21CED"/>
    <w:rsid w:val="00B3392D"/>
    <w:rsid w:val="00B40B22"/>
    <w:rsid w:val="00B51C85"/>
    <w:rsid w:val="00B57918"/>
    <w:rsid w:val="00B64BC8"/>
    <w:rsid w:val="00B65915"/>
    <w:rsid w:val="00B72E19"/>
    <w:rsid w:val="00B86E3C"/>
    <w:rsid w:val="00B94304"/>
    <w:rsid w:val="00BA2E36"/>
    <w:rsid w:val="00BB718E"/>
    <w:rsid w:val="00BC0935"/>
    <w:rsid w:val="00BC33DA"/>
    <w:rsid w:val="00BC340C"/>
    <w:rsid w:val="00BC70C8"/>
    <w:rsid w:val="00BE7ADF"/>
    <w:rsid w:val="00BF22AC"/>
    <w:rsid w:val="00BF442C"/>
    <w:rsid w:val="00C240F6"/>
    <w:rsid w:val="00C26E41"/>
    <w:rsid w:val="00C31495"/>
    <w:rsid w:val="00C3323B"/>
    <w:rsid w:val="00C365D9"/>
    <w:rsid w:val="00C403F2"/>
    <w:rsid w:val="00C53D85"/>
    <w:rsid w:val="00C60AA6"/>
    <w:rsid w:val="00C951E8"/>
    <w:rsid w:val="00CA42E2"/>
    <w:rsid w:val="00CD18A5"/>
    <w:rsid w:val="00CE2D5C"/>
    <w:rsid w:val="00D119E4"/>
    <w:rsid w:val="00D32034"/>
    <w:rsid w:val="00D50D52"/>
    <w:rsid w:val="00D55CA9"/>
    <w:rsid w:val="00D60CF8"/>
    <w:rsid w:val="00D67CF4"/>
    <w:rsid w:val="00D75B7C"/>
    <w:rsid w:val="00DA1378"/>
    <w:rsid w:val="00DA306F"/>
    <w:rsid w:val="00DA6BC9"/>
    <w:rsid w:val="00DB1F16"/>
    <w:rsid w:val="00DC34BB"/>
    <w:rsid w:val="00DE1C1E"/>
    <w:rsid w:val="00E066FF"/>
    <w:rsid w:val="00E112F3"/>
    <w:rsid w:val="00E2449C"/>
    <w:rsid w:val="00E310F5"/>
    <w:rsid w:val="00E57DEC"/>
    <w:rsid w:val="00E66D14"/>
    <w:rsid w:val="00E747B3"/>
    <w:rsid w:val="00E75F4A"/>
    <w:rsid w:val="00EA2709"/>
    <w:rsid w:val="00EA2DEB"/>
    <w:rsid w:val="00EB3A38"/>
    <w:rsid w:val="00EB7E5C"/>
    <w:rsid w:val="00ED3B09"/>
    <w:rsid w:val="00EE7AE2"/>
    <w:rsid w:val="00EF3596"/>
    <w:rsid w:val="00F145BB"/>
    <w:rsid w:val="00F14AD1"/>
    <w:rsid w:val="00F179CB"/>
    <w:rsid w:val="00F41FB7"/>
    <w:rsid w:val="00F55D2D"/>
    <w:rsid w:val="00F85324"/>
    <w:rsid w:val="00FA17DA"/>
    <w:rsid w:val="00FA3002"/>
    <w:rsid w:val="00FA3965"/>
    <w:rsid w:val="00FB1560"/>
    <w:rsid w:val="00FB1FE1"/>
    <w:rsid w:val="00FB3D70"/>
    <w:rsid w:val="00FC096E"/>
    <w:rsid w:val="00FD41DD"/>
    <w:rsid w:val="13504909"/>
    <w:rsid w:val="19A66230"/>
    <w:rsid w:val="1EBA8AA9"/>
    <w:rsid w:val="2DE7E9AF"/>
    <w:rsid w:val="326BAA39"/>
    <w:rsid w:val="34121836"/>
    <w:rsid w:val="3A5D93C1"/>
    <w:rsid w:val="3C72EA42"/>
    <w:rsid w:val="3FAD5201"/>
    <w:rsid w:val="40027F41"/>
    <w:rsid w:val="43AC1932"/>
    <w:rsid w:val="444CD18D"/>
    <w:rsid w:val="487F8A55"/>
    <w:rsid w:val="69E6B6DA"/>
    <w:rsid w:val="77EBA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semiHidden/>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semiHidden/>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8655EC"/>
    <w:pPr>
      <w:ind w:left="720"/>
      <w:contextualSpacing/>
    </w:pPr>
  </w:style>
  <w:style w:type="paragraph" w:customStyle="1" w:styleId="Default">
    <w:name w:val="Default"/>
    <w:rsid w:val="002376F9"/>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D67CF4"/>
    <w:rPr>
      <w:b/>
      <w:bCs/>
    </w:rPr>
  </w:style>
  <w:style w:type="table" w:customStyle="1" w:styleId="Lentelstinklelis7">
    <w:name w:val="Lentelės tinklelis7"/>
    <w:basedOn w:val="TableNormal"/>
    <w:next w:val="TableGrid"/>
    <w:uiPriority w:val="39"/>
    <w:rsid w:val="00A11C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95C14"/>
  </w:style>
  <w:style w:type="table" w:customStyle="1" w:styleId="Lentelstinklelis21">
    <w:name w:val="Lentelės tinklelis21"/>
    <w:basedOn w:val="TableNormal"/>
    <w:next w:val="TableGrid"/>
    <w:uiPriority w:val="59"/>
    <w:rsid w:val="007128C5"/>
    <w:pPr>
      <w:spacing w:after="0" w:line="240" w:lineRule="auto"/>
    </w:pPr>
    <w:rPr>
      <w:rFonts w:ascii="Liberation Sans" w:eastAsia="Liberation Sans" w:hAnsi="Liberation Sans" w:cs="Segoe U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26CE1"/>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063E7"/>
  </w:style>
  <w:style w:type="paragraph" w:styleId="Footer">
    <w:name w:val="footer"/>
    <w:basedOn w:val="Normal"/>
    <w:link w:val="FooterChar"/>
    <w:uiPriority w:val="99"/>
    <w:semiHidden/>
    <w:unhideWhenUsed/>
    <w:rsid w:val="00826CE1"/>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0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9BE002BB2FF5545BBE6DC5619326AD9" ma:contentTypeVersion="12" ma:contentTypeDescription="Kurkite naują dokumentą." ma:contentTypeScope="" ma:versionID="4120d24fbbb1a0f0b39a5c491b6b867e">
  <xsd:schema xmlns:xsd="http://www.w3.org/2001/XMLSchema" xmlns:xs="http://www.w3.org/2001/XMLSchema" xmlns:p="http://schemas.microsoft.com/office/2006/metadata/properties" xmlns:ns3="c2eb42d0-1f97-492c-ad88-0cb8faee35b5" targetNamespace="http://schemas.microsoft.com/office/2006/metadata/properties" ma:root="true" ma:fieldsID="3bcc169ef49bc8f52b3889d1591a8eb3" ns3:_="">
    <xsd:import namespace="c2eb42d0-1f97-492c-ad88-0cb8faee35b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b42d0-1f97-492c-ad88-0cb8faee35b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2eb42d0-1f97-492c-ad88-0cb8faee35b5" xsi:nil="true"/>
  </documentManagement>
</p:properties>
</file>

<file path=customXml/itemProps1.xml><?xml version="1.0" encoding="utf-8"?>
<ds:datastoreItem xmlns:ds="http://schemas.openxmlformats.org/officeDocument/2006/customXml" ds:itemID="{54E35180-D141-4D57-B531-44C7652D3EEC}">
  <ds:schemaRefs>
    <ds:schemaRef ds:uri="http://schemas.openxmlformats.org/officeDocument/2006/bibliography"/>
  </ds:schemaRefs>
</ds:datastoreItem>
</file>

<file path=customXml/itemProps2.xml><?xml version="1.0" encoding="utf-8"?>
<ds:datastoreItem xmlns:ds="http://schemas.openxmlformats.org/officeDocument/2006/customXml" ds:itemID="{6648B83A-A60F-4F66-8081-B0FDE0757366}">
  <ds:schemaRefs>
    <ds:schemaRef ds:uri="http://schemas.microsoft.com/sharepoint/v3/contenttype/forms"/>
  </ds:schemaRefs>
</ds:datastoreItem>
</file>

<file path=customXml/itemProps3.xml><?xml version="1.0" encoding="utf-8"?>
<ds:datastoreItem xmlns:ds="http://schemas.openxmlformats.org/officeDocument/2006/customXml" ds:itemID="{BC2C8CE7-7F80-4DF2-9A4B-D644ED229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b42d0-1f97-492c-ad88-0cb8faee35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0F292-EF28-4874-BAC5-9D4E1FBE504C}">
  <ds:schemaRefs>
    <ds:schemaRef ds:uri="http://schemas.microsoft.com/office/2006/metadata/properties"/>
    <ds:schemaRef ds:uri="http://schemas.microsoft.com/office/infopath/2007/PartnerControls"/>
    <ds:schemaRef ds:uri="c2eb42d0-1f97-492c-ad88-0cb8faee35b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3875</Words>
  <Characters>2209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20</cp:revision>
  <dcterms:created xsi:type="dcterms:W3CDTF">2025-12-22T07:26:00Z</dcterms:created>
  <dcterms:modified xsi:type="dcterms:W3CDTF">2025-12-30T14:29:00Z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0x010100F9BE002BB2FF5545BBE6DC5619326AD9</vt:lpwstr>
  </property>
</Properties>
</file>